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6FF1D" w14:textId="0CDB1C04" w:rsidR="00BE6217" w:rsidRDefault="00427536"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bookmarkStart w:id="0" w:name="_GoBack"/>
      <w:bookmarkEnd w:id="0"/>
      <w:r>
        <w:rPr>
          <w:rFonts w:hint="eastAsia"/>
          <w:noProof/>
        </w:rPr>
        <mc:AlternateContent>
          <mc:Choice Requires="wps">
            <w:drawing>
              <wp:anchor distT="0" distB="0" distL="114300" distR="114300" simplePos="0" relativeHeight="251659264" behindDoc="0" locked="0" layoutInCell="1" allowOverlap="1" wp14:anchorId="18EB750A" wp14:editId="4CCE86B7">
                <wp:simplePos x="0" y="0"/>
                <wp:positionH relativeFrom="column">
                  <wp:posOffset>1208405</wp:posOffset>
                </wp:positionH>
                <wp:positionV relativeFrom="paragraph">
                  <wp:posOffset>694055</wp:posOffset>
                </wp:positionV>
                <wp:extent cx="5372100" cy="10287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5372100" cy="10287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79ABAD" w14:textId="5A0AD669" w:rsidR="00A70DF7" w:rsidRPr="00944924" w:rsidRDefault="00A70DF7" w:rsidP="00944924">
                            <w:pPr>
                              <w:pStyle w:val="UNSSTITRE"/>
                              <w:jc w:val="right"/>
                              <w:rPr>
                                <w:rStyle w:val="Emphaseple"/>
                                <w:i w:val="0"/>
                                <w:iCs w:val="0"/>
                                <w:color w:val="FFFFFF" w:themeColor="background1"/>
                                <w:sz w:val="56"/>
                                <w:szCs w:val="56"/>
                              </w:rPr>
                            </w:pPr>
                            <w:r w:rsidRPr="00944924">
                              <w:rPr>
                                <w:sz w:val="56"/>
                                <w:szCs w:val="56"/>
                              </w:rPr>
                              <w:t>JE SUIS JEUNE COACH</w:t>
                            </w:r>
                            <w:r w:rsidR="00944924">
                              <w:rPr>
                                <w:sz w:val="56"/>
                                <w:szCs w:val="56"/>
                              </w:rPr>
                              <w:t xml:space="preserve"> </w:t>
                            </w:r>
                            <w:r w:rsidR="00BC410D">
                              <w:rPr>
                                <w:sz w:val="56"/>
                                <w:szCs w:val="56"/>
                              </w:rPr>
                              <w:t>EN 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EB750A" id="_x0000_t202" coordsize="21600,21600" o:spt="202" path="m,l,21600r21600,l21600,xe">
                <v:stroke joinstyle="miter"/>
                <v:path gradientshapeok="t" o:connecttype="rect"/>
              </v:shapetype>
              <v:shape id="Zone de texte 2" o:spid="_x0000_s1026" type="#_x0000_t202" style="position:absolute;left:0;text-align:left;margin-left:95.15pt;margin-top:54.65pt;width:423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" filled="f" stroked="f">
                <v:textbox>
                  <w:txbxContent>
                    <w:p w14:paraId="6F79ABAD" w14:textId="5A0AD669" w:rsidR="00A70DF7" w:rsidRPr="00944924" w:rsidRDefault="00A70DF7" w:rsidP="00944924">
                      <w:pPr>
                        <w:pStyle w:val="UNSSTITRE"/>
                        <w:jc w:val="right"/>
                        <w:rPr>
                          <w:rStyle w:val="Emphaseple"/>
                          <w:i w:val="0"/>
                          <w:iCs w:val="0"/>
                          <w:color w:val="FFFFFF" w:themeColor="background1"/>
                          <w:sz w:val="56"/>
                          <w:szCs w:val="56"/>
                        </w:rPr>
                      </w:pPr>
                      <w:r w:rsidRPr="00944924">
                        <w:rPr>
                          <w:sz w:val="56"/>
                          <w:szCs w:val="56"/>
                        </w:rPr>
                        <w:t>JE SUIS JEUNE COACH</w:t>
                      </w:r>
                      <w:r w:rsidR="00944924">
                        <w:rPr>
                          <w:sz w:val="56"/>
                          <w:szCs w:val="56"/>
                        </w:rPr>
                        <w:t xml:space="preserve"> </w:t>
                      </w:r>
                      <w:r w:rsidR="00BC410D">
                        <w:rPr>
                          <w:sz w:val="56"/>
                          <w:szCs w:val="56"/>
                        </w:rPr>
                        <w:t>EN VOLLEYBALL</w:t>
                      </w:r>
                    </w:p>
                  </w:txbxContent>
                </v:textbox>
                <w10:wrap type="square"/>
              </v:shape>
            </w:pict>
          </mc:Fallback>
        </mc:AlternateContent>
      </w:r>
    </w:p>
    <w:p w14:paraId="54E1EA91" w14:textId="1FB744C6" w:rsidR="001D37FF" w:rsidRDefault="001D37FF" w:rsidP="00F11D70">
      <w:pPr>
        <w:jc w:val="center"/>
      </w:pPr>
    </w:p>
    <w:p w14:paraId="79F0A100" w14:textId="795826AC" w:rsidR="001D37FF" w:rsidRDefault="001D37FF" w:rsidP="001D37FF"/>
    <w:p w14:paraId="1F5D8586" w14:textId="0B4EBA61" w:rsidR="001D37FF" w:rsidRDefault="001D37FF" w:rsidP="001D37FF"/>
    <w:p w14:paraId="61D81735" w14:textId="77777777" w:rsidR="001D37FF" w:rsidRDefault="001D37FF" w:rsidP="001D37FF"/>
    <w:p w14:paraId="39FF2891" w14:textId="77777777" w:rsidR="001D37FF" w:rsidRDefault="001D37FF" w:rsidP="001D37FF"/>
    <w:p w14:paraId="0CC41420" w14:textId="77777777" w:rsidR="001D37FF" w:rsidRDefault="001D37FF" w:rsidP="001D37FF"/>
    <w:p w14:paraId="5944D41C" w14:textId="3802FC10" w:rsidR="001D37FF" w:rsidRDefault="001A289C" w:rsidP="001D37FF">
      <w:r>
        <w:t xml:space="preserve">                                                                </w:t>
      </w:r>
    </w:p>
    <w:p w14:paraId="408A10C3" w14:textId="0985584D" w:rsidR="001D37FF" w:rsidRDefault="001D37FF" w:rsidP="001D37FF"/>
    <w:p w14:paraId="0BB1D379" w14:textId="77777777" w:rsidR="001D37FF" w:rsidRDefault="001D37FF" w:rsidP="001D37FF"/>
    <w:p w14:paraId="400A7923" w14:textId="77777777" w:rsidR="001D37FF" w:rsidRDefault="001D37FF" w:rsidP="001D37FF"/>
    <w:p w14:paraId="79F798EB" w14:textId="77777777" w:rsidR="001D37FF" w:rsidRDefault="001D37FF" w:rsidP="001D37FF"/>
    <w:p w14:paraId="2AB269F5" w14:textId="77777777" w:rsidR="001D37FF" w:rsidRDefault="001D37FF" w:rsidP="001D37FF"/>
    <w:p w14:paraId="199795C7" w14:textId="77777777" w:rsidR="001D37FF" w:rsidRPr="001A250E" w:rsidRDefault="001D37FF" w:rsidP="001A250E">
      <w:pPr>
        <w:spacing w:line="360" w:lineRule="auto"/>
        <w:jc w:val="center"/>
        <w:rPr>
          <w:rFonts w:ascii="Verdana" w:hAnsi="Verdana" w:cs="Calibri"/>
          <w:b/>
          <w:sz w:val="32"/>
        </w:rPr>
      </w:pPr>
      <w:r w:rsidRPr="001A250E">
        <w:rPr>
          <w:rFonts w:ascii="Verdana" w:hAnsi="Verdana" w:cs="Calibri"/>
          <w:b/>
          <w:sz w:val="32"/>
        </w:rPr>
        <w:t>« L’entraineur médiocre parle, le bon explique,</w:t>
      </w:r>
    </w:p>
    <w:p w14:paraId="6759A87D" w14:textId="77777777" w:rsidR="001D37FF" w:rsidRPr="001A250E" w:rsidRDefault="001D37FF" w:rsidP="001A250E">
      <w:pPr>
        <w:spacing w:line="360" w:lineRule="auto"/>
        <w:jc w:val="center"/>
        <w:rPr>
          <w:rFonts w:ascii="Verdana" w:hAnsi="Verdana" w:cs="Calibri"/>
          <w:sz w:val="22"/>
        </w:rPr>
      </w:pPr>
      <w:proofErr w:type="gramStart"/>
      <w:r w:rsidRPr="001A250E">
        <w:rPr>
          <w:rFonts w:ascii="Verdana" w:hAnsi="Verdana" w:cs="Calibri"/>
          <w:b/>
          <w:sz w:val="32"/>
        </w:rPr>
        <w:t>le</w:t>
      </w:r>
      <w:proofErr w:type="gramEnd"/>
      <w:r w:rsidRPr="001A250E">
        <w:rPr>
          <w:rFonts w:ascii="Verdana" w:hAnsi="Verdana" w:cs="Calibri"/>
          <w:b/>
          <w:sz w:val="32"/>
        </w:rPr>
        <w:t xml:space="preserve"> super démontre et le meilleur inspire »</w:t>
      </w:r>
    </w:p>
    <w:p w14:paraId="75A1C243" w14:textId="77777777" w:rsidR="001D37FF" w:rsidRPr="001A250E" w:rsidRDefault="001D37FF" w:rsidP="001D37FF">
      <w:pPr>
        <w:jc w:val="both"/>
        <w:rPr>
          <w:rFonts w:ascii="Verdana" w:hAnsi="Verdana" w:cs="Calibri"/>
        </w:rPr>
      </w:pPr>
    </w:p>
    <w:p w14:paraId="59A67209" w14:textId="77777777" w:rsidR="001D37FF" w:rsidRPr="001A250E" w:rsidRDefault="001D37FF" w:rsidP="001D37FF">
      <w:pPr>
        <w:jc w:val="both"/>
        <w:rPr>
          <w:rFonts w:ascii="Verdana" w:hAnsi="Verdana" w:cs="Calibri"/>
        </w:rPr>
      </w:pPr>
    </w:p>
    <w:p w14:paraId="61719A1C" w14:textId="77777777" w:rsidR="001D37FF" w:rsidRPr="001A250E" w:rsidRDefault="001D37FF" w:rsidP="001D37FF">
      <w:pPr>
        <w:jc w:val="right"/>
        <w:rPr>
          <w:rFonts w:ascii="Verdana" w:hAnsi="Verdana" w:cs="Calibri"/>
          <w:i/>
          <w:sz w:val="22"/>
        </w:rPr>
      </w:pPr>
      <w:r w:rsidRPr="001A250E">
        <w:rPr>
          <w:rFonts w:ascii="Verdana" w:hAnsi="Verdana" w:cs="Calibri"/>
        </w:rPr>
        <w:t xml:space="preserve">John </w:t>
      </w:r>
      <w:r w:rsidRPr="001A250E">
        <w:rPr>
          <w:rFonts w:ascii="Verdana" w:hAnsi="Verdana" w:cs="Calibri"/>
          <w:smallCaps/>
        </w:rPr>
        <w:t>Kessel</w:t>
      </w:r>
      <w:r w:rsidRPr="001A250E">
        <w:rPr>
          <w:rFonts w:ascii="Verdana" w:hAnsi="Verdana" w:cs="Calibri"/>
        </w:rPr>
        <w:t xml:space="preserve"> </w:t>
      </w:r>
    </w:p>
    <w:p w14:paraId="5E321204" w14:textId="77777777" w:rsidR="001D37FF" w:rsidRPr="001A250E" w:rsidRDefault="001D37FF" w:rsidP="001D37FF">
      <w:pPr>
        <w:jc w:val="right"/>
        <w:rPr>
          <w:rFonts w:ascii="Verdana" w:hAnsi="Verdana" w:cs="Calibri"/>
          <w:i/>
          <w:sz w:val="22"/>
        </w:rPr>
      </w:pPr>
      <w:r w:rsidRPr="001A250E">
        <w:rPr>
          <w:rFonts w:ascii="Verdana" w:hAnsi="Verdana" w:cs="Calibri"/>
          <w:i/>
          <w:sz w:val="22"/>
        </w:rPr>
        <w:t xml:space="preserve">Instructeur américain </w:t>
      </w:r>
    </w:p>
    <w:p w14:paraId="41EA083B" w14:textId="77777777" w:rsidR="001D37FF" w:rsidRPr="001A250E" w:rsidRDefault="001D37FF" w:rsidP="001D37FF">
      <w:pPr>
        <w:jc w:val="right"/>
        <w:rPr>
          <w:rFonts w:ascii="Calibri" w:hAnsi="Calibri" w:cs="Calibri"/>
          <w:b/>
          <w:bCs/>
          <w:sz w:val="40"/>
          <w:szCs w:val="44"/>
        </w:rPr>
      </w:pPr>
      <w:r w:rsidRPr="001A250E">
        <w:rPr>
          <w:rFonts w:ascii="Verdana" w:hAnsi="Verdana" w:cs="Calibri"/>
          <w:i/>
          <w:sz w:val="22"/>
        </w:rPr>
        <w:t>Directeur du Développement du sport à la Fédération Américaine de Volley-ball.</w:t>
      </w:r>
    </w:p>
    <w:p w14:paraId="4A4AA509" w14:textId="77777777" w:rsidR="001D37FF" w:rsidRDefault="001D37FF" w:rsidP="001D37FF"/>
    <w:p w14:paraId="2CAA2FCD" w14:textId="77777777" w:rsidR="001D37FF" w:rsidRDefault="001D37FF" w:rsidP="001D37FF"/>
    <w:p w14:paraId="17F883AC" w14:textId="77777777" w:rsidR="001D37FF" w:rsidRDefault="001D37FF" w:rsidP="001D37FF"/>
    <w:p w14:paraId="33E019CD" w14:textId="77777777" w:rsidR="001D37FF" w:rsidRDefault="001D37FF" w:rsidP="001D37FF"/>
    <w:p w14:paraId="374AAFC8" w14:textId="441F5752" w:rsidR="001D37FF" w:rsidRDefault="001D37FF" w:rsidP="001D37FF"/>
    <w:p w14:paraId="47464B1F" w14:textId="77777777" w:rsidR="001D37FF" w:rsidRDefault="001D37FF" w:rsidP="001D37FF"/>
    <w:p w14:paraId="6EBCB854" w14:textId="260BB2C3" w:rsidR="001D37FF" w:rsidRDefault="001D37FF" w:rsidP="001D37FF">
      <w:r>
        <w:rPr>
          <w:rFonts w:ascii="Calibri" w:hAnsi="Calibri" w:cs="Calibri"/>
          <w:b/>
          <w:bCs/>
          <w:noProof/>
          <w:sz w:val="44"/>
          <w:szCs w:val="44"/>
        </w:rPr>
        <w:drawing>
          <wp:anchor distT="0" distB="0" distL="114300" distR="114300" simplePos="0" relativeHeight="251665408" behindDoc="0" locked="0" layoutInCell="1" allowOverlap="1" wp14:anchorId="229EE3B1" wp14:editId="04AC13CE">
            <wp:simplePos x="0" y="0"/>
            <wp:positionH relativeFrom="column">
              <wp:posOffset>3112076</wp:posOffset>
            </wp:positionH>
            <wp:positionV relativeFrom="paragraph">
              <wp:posOffset>132715</wp:posOffset>
            </wp:positionV>
            <wp:extent cx="2211070" cy="1722120"/>
            <wp:effectExtent l="0" t="0" r="0" b="0"/>
            <wp:wrapNone/>
            <wp:docPr id="3" name="Image 3" descr="C:\Users\Benjamin\Desktop\MAIF_Logo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esktop\MAIF_Logo2019.png"/>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10054" t="10271" r="7232" b="13513"/>
                    <a:stretch/>
                  </pic:blipFill>
                  <pic:spPr bwMode="auto">
                    <a:xfrm>
                      <a:off x="0" y="0"/>
                      <a:ext cx="2211070" cy="172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86713" w14:textId="29D5A873" w:rsidR="001D37FF" w:rsidRDefault="00053318" w:rsidP="001D37FF">
      <w:r>
        <w:rPr>
          <w:noProof/>
        </w:rPr>
        <w:drawing>
          <wp:anchor distT="0" distB="0" distL="114300" distR="114300" simplePos="0" relativeHeight="251670528" behindDoc="0" locked="0" layoutInCell="1" allowOverlap="1" wp14:anchorId="6630C0D4" wp14:editId="11A7C663">
            <wp:simplePos x="0" y="0"/>
            <wp:positionH relativeFrom="column">
              <wp:posOffset>1087843</wp:posOffset>
            </wp:positionH>
            <wp:positionV relativeFrom="paragraph">
              <wp:posOffset>10492</wp:posOffset>
            </wp:positionV>
            <wp:extent cx="1250830" cy="1690099"/>
            <wp:effectExtent l="0" t="0" r="6985" b="5715"/>
            <wp:wrapNone/>
            <wp:docPr id="1" name="Image 1" descr="RÃ©sultat de recherche d'images pour &quot;logo un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unss&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l="55890" t="13741" r="22393" b="-231"/>
                    <a:stretch/>
                  </pic:blipFill>
                  <pic:spPr bwMode="auto">
                    <a:xfrm>
                      <a:off x="0" y="0"/>
                      <a:ext cx="1250830" cy="16900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B11D4" w14:textId="77777777" w:rsidR="001D37FF" w:rsidRDefault="001D37FF" w:rsidP="001D37FF"/>
    <w:p w14:paraId="7647B227" w14:textId="77777777" w:rsidR="001D37FF" w:rsidRDefault="001D37FF" w:rsidP="001D37FF"/>
    <w:p w14:paraId="378A6E97" w14:textId="77777777" w:rsidR="001D37FF" w:rsidRDefault="001D37FF" w:rsidP="001D37FF"/>
    <w:p w14:paraId="54C16A66" w14:textId="77777777" w:rsidR="001D37FF" w:rsidRDefault="001D37FF" w:rsidP="001D37FF"/>
    <w:p w14:paraId="1B1BB934" w14:textId="77777777" w:rsidR="001D37FF" w:rsidRDefault="001D37FF" w:rsidP="001D37FF"/>
    <w:p w14:paraId="1FF29CA8" w14:textId="54CA2274" w:rsidR="001D37FF" w:rsidRPr="005D2B49" w:rsidRDefault="0083453F" w:rsidP="00EC0AC5">
      <w:pPr>
        <w:pageBreakBefore/>
        <w:shd w:val="clear" w:color="auto" w:fill="F79646" w:themeFill="accent6"/>
        <w:tabs>
          <w:tab w:val="center" w:pos="4536"/>
          <w:tab w:val="left" w:pos="8700"/>
          <w:tab w:val="right" w:pos="9072"/>
        </w:tabs>
        <w:jc w:val="center"/>
        <w:rPr>
          <w:rFonts w:ascii="Calibri" w:hAnsi="Calibri" w:cs="Calibri"/>
          <w:sz w:val="20"/>
        </w:rPr>
      </w:pPr>
      <w:r>
        <w:rPr>
          <w:rFonts w:ascii="Calibri" w:hAnsi="Calibri" w:cs="Calibri"/>
          <w:b/>
          <w:bCs/>
          <w:sz w:val="36"/>
          <w:szCs w:val="44"/>
        </w:rPr>
        <w:lastRenderedPageBreak/>
        <w:t>L</w:t>
      </w:r>
      <w:r w:rsidR="00F36CDA">
        <w:rPr>
          <w:rFonts w:ascii="Calibri" w:hAnsi="Calibri" w:cs="Calibri"/>
          <w:b/>
          <w:bCs/>
          <w:sz w:val="36"/>
          <w:szCs w:val="44"/>
        </w:rPr>
        <w:t xml:space="preserve">ES PRECONISATIONS </w:t>
      </w:r>
      <w:r>
        <w:rPr>
          <w:rFonts w:ascii="Calibri" w:hAnsi="Calibri" w:cs="Calibri"/>
          <w:b/>
          <w:bCs/>
          <w:sz w:val="36"/>
          <w:szCs w:val="44"/>
        </w:rPr>
        <w:t>INSTITUTIONNEL</w:t>
      </w:r>
      <w:r w:rsidR="00F36CDA">
        <w:rPr>
          <w:rFonts w:ascii="Calibri" w:hAnsi="Calibri" w:cs="Calibri"/>
          <w:b/>
          <w:bCs/>
          <w:sz w:val="36"/>
          <w:szCs w:val="44"/>
        </w:rPr>
        <w:t>LES</w:t>
      </w:r>
    </w:p>
    <w:p w14:paraId="39709C8B" w14:textId="77777777" w:rsidR="001D37FF" w:rsidRDefault="001D37FF" w:rsidP="001D37FF"/>
    <w:p w14:paraId="30324D39" w14:textId="285A63C4" w:rsidR="001D37FF" w:rsidRPr="00892A90" w:rsidRDefault="001D37FF" w:rsidP="001D37FF">
      <w:pPr>
        <w:tabs>
          <w:tab w:val="center" w:pos="4536"/>
          <w:tab w:val="left" w:pos="8700"/>
          <w:tab w:val="right" w:pos="9072"/>
        </w:tabs>
        <w:jc w:val="both"/>
        <w:rPr>
          <w:rFonts w:asciiTheme="majorHAnsi" w:hAnsiTheme="majorHAnsi" w:cstheme="majorHAnsi"/>
          <w:szCs w:val="20"/>
        </w:rPr>
      </w:pPr>
      <w:r w:rsidRPr="00892A90">
        <w:rPr>
          <w:rFonts w:asciiTheme="majorHAnsi" w:hAnsiTheme="majorHAnsi" w:cstheme="majorHAnsi"/>
          <w:szCs w:val="20"/>
        </w:rPr>
        <w:t xml:space="preserve">Ce mémento permet à l’élève du collège ou du lycée d’officier au sein des rencontres sportives, de s’engager dans la </w:t>
      </w:r>
      <w:r w:rsidRPr="00EC0AC5">
        <w:rPr>
          <w:rFonts w:asciiTheme="majorHAnsi" w:hAnsiTheme="majorHAnsi" w:cstheme="majorHAnsi"/>
          <w:szCs w:val="20"/>
        </w:rPr>
        <w:t>vie</w:t>
      </w:r>
      <w:r w:rsidRPr="00892A90">
        <w:rPr>
          <w:rFonts w:asciiTheme="majorHAnsi" w:hAnsiTheme="majorHAnsi" w:cstheme="majorHAnsi"/>
          <w:szCs w:val="20"/>
        </w:rPr>
        <w:t xml:space="preserve"> associative et ce, dans le cadre de l’Union Nationale du Sport Scolaire (UNSS).</w:t>
      </w:r>
    </w:p>
    <w:p w14:paraId="2EB22A93" w14:textId="77777777" w:rsidR="0083453F" w:rsidRPr="00892A90" w:rsidRDefault="0083453F" w:rsidP="001D37FF">
      <w:pPr>
        <w:tabs>
          <w:tab w:val="center" w:pos="4536"/>
          <w:tab w:val="left" w:pos="8700"/>
          <w:tab w:val="right" w:pos="9072"/>
        </w:tabs>
        <w:jc w:val="both"/>
        <w:rPr>
          <w:rFonts w:asciiTheme="majorHAnsi" w:hAnsiTheme="majorHAnsi" w:cstheme="majorHAnsi"/>
          <w:sz w:val="20"/>
          <w:szCs w:val="20"/>
        </w:rPr>
      </w:pPr>
    </w:p>
    <w:p w14:paraId="13D0D17B" w14:textId="327E4D88" w:rsidR="004E2317" w:rsidRPr="00892A90" w:rsidRDefault="001D37FF" w:rsidP="001D37FF">
      <w:pPr>
        <w:pStyle w:val="Paragraphedeliste"/>
        <w:numPr>
          <w:ilvl w:val="0"/>
          <w:numId w:val="29"/>
        </w:numPr>
        <w:tabs>
          <w:tab w:val="center" w:pos="4536"/>
          <w:tab w:val="left" w:pos="8700"/>
          <w:tab w:val="right" w:pos="9072"/>
        </w:tabs>
        <w:jc w:val="both"/>
        <w:rPr>
          <w:rFonts w:asciiTheme="majorHAnsi" w:hAnsiTheme="majorHAnsi" w:cstheme="majorHAnsi"/>
          <w:szCs w:val="20"/>
        </w:rPr>
      </w:pPr>
      <w:r w:rsidRPr="00892A90">
        <w:rPr>
          <w:rFonts w:asciiTheme="majorHAnsi" w:hAnsiTheme="majorHAnsi" w:cstheme="majorHAnsi"/>
          <w:szCs w:val="20"/>
        </w:rPr>
        <w:t xml:space="preserve">La circulaire </w:t>
      </w:r>
      <w:r w:rsidR="00633B10" w:rsidRPr="00892A90">
        <w:rPr>
          <w:rFonts w:asciiTheme="majorHAnsi" w:hAnsiTheme="majorHAnsi" w:cstheme="majorHAnsi"/>
          <w:szCs w:val="20"/>
        </w:rPr>
        <w:t xml:space="preserve">n°2010-125 </w:t>
      </w:r>
      <w:r w:rsidRPr="00892A90">
        <w:rPr>
          <w:rFonts w:asciiTheme="majorHAnsi" w:hAnsiTheme="majorHAnsi" w:cstheme="majorHAnsi"/>
          <w:szCs w:val="20"/>
        </w:rPr>
        <w:t xml:space="preserve">du </w:t>
      </w:r>
      <w:r w:rsidRPr="00892A90">
        <w:rPr>
          <w:rFonts w:asciiTheme="majorHAnsi" w:hAnsiTheme="majorHAnsi" w:cstheme="majorHAnsi"/>
          <w:b/>
          <w:szCs w:val="20"/>
        </w:rPr>
        <w:t>18 août 2010</w:t>
      </w:r>
      <w:r w:rsidR="00633B10" w:rsidRPr="00892A90">
        <w:rPr>
          <w:rFonts w:asciiTheme="majorHAnsi" w:hAnsiTheme="majorHAnsi" w:cstheme="majorHAnsi"/>
          <w:szCs w:val="20"/>
        </w:rPr>
        <w:t xml:space="preserve"> relative au sport scolaire</w:t>
      </w:r>
      <w:r w:rsidRPr="00892A90">
        <w:rPr>
          <w:rFonts w:asciiTheme="majorHAnsi" w:hAnsiTheme="majorHAnsi" w:cstheme="majorHAnsi"/>
          <w:szCs w:val="20"/>
        </w:rPr>
        <w:t xml:space="preserve"> incite à </w:t>
      </w:r>
      <w:r w:rsidRPr="00892A90">
        <w:rPr>
          <w:rFonts w:asciiTheme="majorHAnsi" w:hAnsiTheme="majorHAnsi" w:cstheme="majorHAnsi"/>
          <w:i/>
          <w:szCs w:val="20"/>
        </w:rPr>
        <w:t xml:space="preserve">valoriser le parcours de formation et </w:t>
      </w:r>
      <w:r w:rsidRPr="00EC0AC5">
        <w:rPr>
          <w:rFonts w:asciiTheme="majorHAnsi" w:hAnsiTheme="majorHAnsi" w:cstheme="majorHAnsi"/>
          <w:i/>
          <w:szCs w:val="20"/>
        </w:rPr>
        <w:t>l’engagement</w:t>
      </w:r>
      <w:r w:rsidRPr="00892A90">
        <w:rPr>
          <w:rFonts w:asciiTheme="majorHAnsi" w:hAnsiTheme="majorHAnsi" w:cstheme="majorHAnsi"/>
          <w:i/>
          <w:szCs w:val="20"/>
        </w:rPr>
        <w:t xml:space="preserve"> du Jeune Officiel par la remise d’un diplôme. Cette fonction contribue non seulement au développement de sa personne par les différentes responsabilités qu’il occupe, mais lui permet aussi d’acquérir des connaissances et des compétences valorisées au sein de l’UNSS</w:t>
      </w:r>
      <w:r w:rsidRPr="00892A90">
        <w:rPr>
          <w:rFonts w:asciiTheme="majorHAnsi" w:hAnsiTheme="majorHAnsi" w:cstheme="majorHAnsi"/>
          <w:szCs w:val="20"/>
        </w:rPr>
        <w:t xml:space="preserve">. </w:t>
      </w:r>
    </w:p>
    <w:p w14:paraId="2F8297F6" w14:textId="77777777" w:rsidR="00F36CDA" w:rsidRPr="00892A90" w:rsidRDefault="00F36CDA" w:rsidP="00F36CDA">
      <w:pPr>
        <w:pStyle w:val="Pieddepage"/>
        <w:tabs>
          <w:tab w:val="left" w:pos="708"/>
        </w:tabs>
        <w:spacing w:line="276" w:lineRule="auto"/>
        <w:ind w:left="720"/>
        <w:rPr>
          <w:rFonts w:asciiTheme="majorHAnsi" w:hAnsiTheme="majorHAnsi" w:cstheme="majorHAnsi"/>
          <w:sz w:val="20"/>
          <w:szCs w:val="20"/>
        </w:rPr>
      </w:pPr>
    </w:p>
    <w:p w14:paraId="39DF54A1" w14:textId="748478AC" w:rsidR="00F36CDA" w:rsidRPr="00892A90" w:rsidRDefault="00F36CDA" w:rsidP="00F36CDA">
      <w:pPr>
        <w:pStyle w:val="Paragraphedeliste"/>
        <w:numPr>
          <w:ilvl w:val="0"/>
          <w:numId w:val="29"/>
        </w:numPr>
        <w:tabs>
          <w:tab w:val="center" w:pos="4536"/>
          <w:tab w:val="left" w:pos="8700"/>
          <w:tab w:val="right" w:pos="9072"/>
        </w:tabs>
        <w:spacing w:line="276" w:lineRule="auto"/>
        <w:jc w:val="both"/>
        <w:rPr>
          <w:rFonts w:asciiTheme="majorHAnsi" w:eastAsia="SimSun" w:hAnsiTheme="majorHAnsi" w:cstheme="majorHAnsi"/>
          <w:i/>
          <w:szCs w:val="20"/>
        </w:rPr>
      </w:pPr>
      <w:r w:rsidRPr="00892A90">
        <w:rPr>
          <w:rFonts w:asciiTheme="majorHAnsi" w:eastAsia="Times New Roman" w:hAnsiTheme="majorHAnsi" w:cstheme="majorHAnsi"/>
          <w:i/>
          <w:szCs w:val="20"/>
        </w:rPr>
        <w:t> </w:t>
      </w:r>
      <w:r w:rsidRPr="00892A90">
        <w:rPr>
          <w:rFonts w:asciiTheme="majorHAnsi" w:eastAsia="Times New Roman" w:hAnsiTheme="majorHAnsi" w:cstheme="majorHAnsi"/>
          <w:szCs w:val="20"/>
        </w:rPr>
        <w:t xml:space="preserve">En référence au bulletin officiel de l’Education Nationale du </w:t>
      </w:r>
      <w:r w:rsidRPr="00892A90">
        <w:rPr>
          <w:rFonts w:asciiTheme="majorHAnsi" w:eastAsia="Times New Roman" w:hAnsiTheme="majorHAnsi" w:cstheme="majorHAnsi"/>
          <w:b/>
          <w:szCs w:val="20"/>
        </w:rPr>
        <w:t>19 septembre 2013</w:t>
      </w:r>
      <w:r w:rsidRPr="00892A90">
        <w:rPr>
          <w:rFonts w:asciiTheme="majorHAnsi" w:eastAsia="Times New Roman" w:hAnsiTheme="majorHAnsi" w:cstheme="majorHAnsi"/>
          <w:szCs w:val="20"/>
        </w:rPr>
        <w:t xml:space="preserve"> </w:t>
      </w:r>
      <w:r w:rsidRPr="00892A90">
        <w:rPr>
          <w:rFonts w:asciiTheme="majorHAnsi" w:eastAsia="Times New Roman" w:hAnsiTheme="majorHAnsi" w:cstheme="majorHAnsi"/>
          <w:i/>
          <w:szCs w:val="20"/>
        </w:rPr>
        <w:t>« L’UNSS</w:t>
      </w:r>
      <w:r w:rsidRPr="00892A90">
        <w:rPr>
          <w:rFonts w:asciiTheme="majorHAnsi" w:hAnsiTheme="majorHAnsi" w:cstheme="majorHAnsi"/>
          <w:i/>
          <w:szCs w:val="20"/>
        </w:rPr>
        <w:t xml:space="preserve"> devra développer la formation de jeunes coaches – animateurs, diverses remontées des enseignants d’EPS prouvant que les élèves prennent souvent en charge des tâches liées à l’échauffement, l’entraînement, la tactique, la stratégie, l’encadrement ».</w:t>
      </w:r>
    </w:p>
    <w:p w14:paraId="355E5655" w14:textId="77777777" w:rsidR="00F36CDA" w:rsidRPr="00892A90" w:rsidRDefault="00F36CDA" w:rsidP="00F36CDA">
      <w:pPr>
        <w:pStyle w:val="Paragraphedeliste"/>
        <w:rPr>
          <w:rFonts w:asciiTheme="majorHAnsi" w:eastAsia="SimSun" w:hAnsiTheme="majorHAnsi" w:cstheme="majorHAnsi"/>
          <w:sz w:val="20"/>
          <w:szCs w:val="20"/>
        </w:rPr>
      </w:pPr>
    </w:p>
    <w:p w14:paraId="21E13AFC" w14:textId="39EB8BE0" w:rsidR="00F36CDA" w:rsidRPr="00892A90" w:rsidRDefault="00F36CDA" w:rsidP="00F36CDA">
      <w:pPr>
        <w:pStyle w:val="Paragraphedeliste"/>
        <w:numPr>
          <w:ilvl w:val="0"/>
          <w:numId w:val="29"/>
        </w:numPr>
        <w:tabs>
          <w:tab w:val="center" w:pos="4536"/>
          <w:tab w:val="left" w:pos="8700"/>
          <w:tab w:val="right" w:pos="9072"/>
        </w:tabs>
        <w:spacing w:line="276" w:lineRule="auto"/>
        <w:jc w:val="both"/>
        <w:rPr>
          <w:rFonts w:asciiTheme="majorHAnsi" w:eastAsia="SimSun" w:hAnsiTheme="majorHAnsi" w:cstheme="majorHAnsi"/>
          <w:i/>
          <w:szCs w:val="20"/>
        </w:rPr>
      </w:pPr>
      <w:r w:rsidRPr="00892A90">
        <w:rPr>
          <w:rFonts w:asciiTheme="majorHAnsi" w:hAnsiTheme="majorHAnsi" w:cstheme="majorHAnsi"/>
          <w:szCs w:val="20"/>
        </w:rPr>
        <w:t xml:space="preserve">La note de service n° 2014-073 du </w:t>
      </w:r>
      <w:r w:rsidRPr="00892A90">
        <w:rPr>
          <w:rFonts w:asciiTheme="majorHAnsi" w:hAnsiTheme="majorHAnsi" w:cstheme="majorHAnsi"/>
          <w:b/>
          <w:szCs w:val="20"/>
        </w:rPr>
        <w:t>28 mai 2014</w:t>
      </w:r>
      <w:r w:rsidRPr="00892A90">
        <w:rPr>
          <w:rFonts w:asciiTheme="majorHAnsi" w:hAnsiTheme="majorHAnsi" w:cstheme="majorHAnsi"/>
          <w:szCs w:val="20"/>
        </w:rPr>
        <w:t xml:space="preserve"> ayant pour objet</w:t>
      </w:r>
      <w:r w:rsidRPr="00892A90">
        <w:rPr>
          <w:rFonts w:asciiTheme="majorHAnsi" w:hAnsiTheme="majorHAnsi" w:cstheme="majorHAnsi"/>
          <w:b/>
          <w:szCs w:val="20"/>
        </w:rPr>
        <w:t xml:space="preserve"> </w:t>
      </w:r>
      <w:r w:rsidRPr="00892A90">
        <w:rPr>
          <w:rFonts w:asciiTheme="majorHAnsi" w:hAnsiTheme="majorHAnsi" w:cstheme="majorHAnsi"/>
          <w:szCs w:val="20"/>
        </w:rPr>
        <w:t>la mise en œuvre du décret</w:t>
      </w:r>
      <w:r w:rsidRPr="00892A90">
        <w:rPr>
          <w:rFonts w:asciiTheme="majorHAnsi" w:hAnsiTheme="majorHAnsi" w:cstheme="majorHAnsi"/>
          <w:bCs/>
          <w:szCs w:val="20"/>
        </w:rPr>
        <w:t xml:space="preserve"> n° 2014-460 du 7 mai 2014 </w:t>
      </w:r>
      <w:r w:rsidRPr="00892A90">
        <w:rPr>
          <w:rFonts w:asciiTheme="majorHAnsi" w:hAnsiTheme="majorHAnsi" w:cstheme="majorHAnsi"/>
          <w:bCs/>
          <w:i/>
          <w:szCs w:val="20"/>
        </w:rPr>
        <w:t>relatif à la participation des enseignants d'éducation physique et sportive aux activités sportives scolaires volontaires des élèves stipule : « …Ainsi au sein de chaque AS de collèges et de lycées, ils (les enseignants) contribuent à la construction du projet d’AS, partie intégrante du projet d’établissement, autour de deux axes principaux :</w:t>
      </w:r>
    </w:p>
    <w:p w14:paraId="20F03079" w14:textId="1FBD6191" w:rsidR="00F36CDA" w:rsidRPr="00892A90" w:rsidRDefault="00F36CDA" w:rsidP="00F36CDA">
      <w:pPr>
        <w:pStyle w:val="Paragraphedeliste"/>
        <w:numPr>
          <w:ilvl w:val="0"/>
          <w:numId w:val="30"/>
        </w:numPr>
        <w:suppressAutoHyphens/>
        <w:jc w:val="both"/>
        <w:rPr>
          <w:rFonts w:asciiTheme="majorHAnsi" w:hAnsiTheme="majorHAnsi" w:cstheme="majorHAnsi"/>
          <w:bCs/>
          <w:i/>
          <w:szCs w:val="20"/>
        </w:rPr>
      </w:pPr>
      <w:r w:rsidRPr="00892A90">
        <w:rPr>
          <w:rFonts w:asciiTheme="majorHAnsi" w:hAnsiTheme="majorHAnsi" w:cstheme="majorHAnsi"/>
          <w:bCs/>
          <w:i/>
          <w:szCs w:val="20"/>
        </w:rPr>
        <w:t>La pratique d’activités physiques, sportives et artistiques… dans le cadre de l’UNSS.</w:t>
      </w:r>
    </w:p>
    <w:p w14:paraId="39804BE1" w14:textId="547FF2B8" w:rsidR="00F36CDA" w:rsidRPr="00892A90" w:rsidRDefault="00F36CDA" w:rsidP="00F36CDA">
      <w:pPr>
        <w:pStyle w:val="Paragraphedeliste"/>
        <w:numPr>
          <w:ilvl w:val="0"/>
          <w:numId w:val="30"/>
        </w:numPr>
        <w:suppressAutoHyphens/>
        <w:jc w:val="both"/>
        <w:rPr>
          <w:rFonts w:asciiTheme="majorHAnsi" w:hAnsiTheme="majorHAnsi" w:cstheme="majorHAnsi"/>
          <w:bCs/>
          <w:i/>
          <w:szCs w:val="20"/>
        </w:rPr>
      </w:pPr>
      <w:r w:rsidRPr="00892A90">
        <w:rPr>
          <w:rFonts w:asciiTheme="majorHAnsi" w:hAnsiTheme="majorHAnsi" w:cstheme="majorHAnsi"/>
          <w:bCs/>
          <w:i/>
          <w:szCs w:val="20"/>
        </w:rPr>
        <w:t>L’apprentissage des responsabilités avec l’exercice de la fonction de Jeunes Officiels et la formation afférente, ainsi que la participation à la vie de l’AS et à l’organisation des activités de l’association, contribuant par la même à l’éducation de la citoyenneté… ».</w:t>
      </w:r>
    </w:p>
    <w:p w14:paraId="276E1676" w14:textId="77777777" w:rsidR="00F36CDA" w:rsidRPr="00892A90" w:rsidRDefault="00F36CDA" w:rsidP="00F36CDA">
      <w:pPr>
        <w:pStyle w:val="Paragraphedeliste"/>
        <w:tabs>
          <w:tab w:val="center" w:pos="4536"/>
          <w:tab w:val="left" w:pos="8700"/>
          <w:tab w:val="right" w:pos="9072"/>
        </w:tabs>
        <w:spacing w:line="276" w:lineRule="auto"/>
        <w:jc w:val="both"/>
        <w:rPr>
          <w:rFonts w:asciiTheme="majorHAnsi" w:eastAsia="SimSun" w:hAnsiTheme="majorHAnsi" w:cstheme="majorHAnsi"/>
          <w:sz w:val="20"/>
          <w:szCs w:val="20"/>
        </w:rPr>
      </w:pPr>
    </w:p>
    <w:p w14:paraId="32712C74" w14:textId="3DEDD28A" w:rsidR="00F36CDA" w:rsidRPr="00892A90" w:rsidRDefault="00F36CDA" w:rsidP="00F36CDA">
      <w:pPr>
        <w:pStyle w:val="Paragraphedeliste"/>
        <w:numPr>
          <w:ilvl w:val="0"/>
          <w:numId w:val="29"/>
        </w:numPr>
        <w:spacing w:line="276" w:lineRule="auto"/>
        <w:jc w:val="both"/>
        <w:rPr>
          <w:rFonts w:asciiTheme="majorHAnsi" w:hAnsiTheme="majorHAnsi" w:cstheme="majorHAnsi"/>
          <w:szCs w:val="20"/>
        </w:rPr>
      </w:pPr>
      <w:r w:rsidRPr="00892A90">
        <w:rPr>
          <w:rFonts w:asciiTheme="majorHAnsi" w:hAnsiTheme="majorHAnsi" w:cstheme="majorHAnsi"/>
          <w:szCs w:val="20"/>
        </w:rPr>
        <w:t xml:space="preserve">La mobilisation de l’école pour les valeurs de la République du </w:t>
      </w:r>
      <w:r w:rsidRPr="00892A90">
        <w:rPr>
          <w:rFonts w:asciiTheme="majorHAnsi" w:hAnsiTheme="majorHAnsi" w:cstheme="majorHAnsi"/>
          <w:b/>
          <w:szCs w:val="20"/>
        </w:rPr>
        <w:t>22 janvier 2015</w:t>
      </w:r>
      <w:r w:rsidRPr="00892A90">
        <w:rPr>
          <w:rFonts w:asciiTheme="majorHAnsi" w:hAnsiTheme="majorHAnsi" w:cstheme="majorHAnsi"/>
          <w:szCs w:val="20"/>
        </w:rPr>
        <w:t xml:space="preserve"> rappelle l’importance du parcours citoyen dans la vie associative plus particulièrement la mesure 3 : </w:t>
      </w:r>
      <w:r w:rsidRPr="00892A90">
        <w:rPr>
          <w:rFonts w:asciiTheme="majorHAnsi" w:hAnsiTheme="majorHAnsi" w:cstheme="majorHAnsi"/>
          <w:i/>
          <w:szCs w:val="20"/>
        </w:rPr>
        <w:t>« La vice-présidence des associations sportives par les élèves sera systématisée, et les prises de responsabilité au sein des associations sportives valorisées. Les formations de Jeunes Coaches et de Jeunes Arbitres seront développées »</w:t>
      </w:r>
      <w:r w:rsidRPr="00892A90">
        <w:rPr>
          <w:rFonts w:asciiTheme="majorHAnsi" w:hAnsiTheme="majorHAnsi" w:cstheme="majorHAnsi"/>
          <w:szCs w:val="20"/>
        </w:rPr>
        <w:t>.</w:t>
      </w:r>
    </w:p>
    <w:p w14:paraId="67B2C010" w14:textId="77777777" w:rsidR="00F36CDA" w:rsidRPr="00892A90" w:rsidRDefault="00F36CDA" w:rsidP="00F36CDA">
      <w:pPr>
        <w:pStyle w:val="Paragraphedeliste"/>
        <w:spacing w:line="276" w:lineRule="auto"/>
        <w:jc w:val="both"/>
        <w:rPr>
          <w:rFonts w:asciiTheme="majorHAnsi" w:hAnsiTheme="majorHAnsi" w:cstheme="majorHAnsi"/>
          <w:sz w:val="20"/>
          <w:szCs w:val="20"/>
        </w:rPr>
      </w:pPr>
    </w:p>
    <w:p w14:paraId="0B9FAE44" w14:textId="77777777" w:rsidR="00F36CDA" w:rsidRPr="00892A90" w:rsidRDefault="00F36CDA" w:rsidP="00F36CDA">
      <w:pPr>
        <w:numPr>
          <w:ilvl w:val="0"/>
          <w:numId w:val="4"/>
        </w:numPr>
        <w:suppressAutoHyphens/>
        <w:ind w:left="714" w:hanging="357"/>
        <w:contextualSpacing/>
        <w:jc w:val="both"/>
        <w:rPr>
          <w:rFonts w:asciiTheme="majorHAnsi" w:eastAsia="Times New Roman" w:hAnsiTheme="majorHAnsi" w:cstheme="majorHAnsi"/>
          <w:szCs w:val="20"/>
        </w:rPr>
      </w:pPr>
      <w:proofErr w:type="gramStart"/>
      <w:r w:rsidRPr="00892A90">
        <w:rPr>
          <w:rFonts w:asciiTheme="majorHAnsi" w:eastAsia="Times New Roman" w:hAnsiTheme="majorHAnsi" w:cstheme="majorHAnsi"/>
          <w:szCs w:val="20"/>
        </w:rPr>
        <w:t>l’arrêté</w:t>
      </w:r>
      <w:proofErr w:type="gramEnd"/>
      <w:r w:rsidRPr="00892A90">
        <w:rPr>
          <w:rFonts w:asciiTheme="majorHAnsi" w:eastAsia="Times New Roman" w:hAnsiTheme="majorHAnsi" w:cstheme="majorHAnsi"/>
          <w:szCs w:val="20"/>
        </w:rPr>
        <w:t xml:space="preserve"> du </w:t>
      </w:r>
      <w:r w:rsidRPr="00892A90">
        <w:rPr>
          <w:rFonts w:asciiTheme="majorHAnsi" w:eastAsia="Times New Roman" w:hAnsiTheme="majorHAnsi" w:cstheme="majorHAnsi"/>
          <w:b/>
          <w:szCs w:val="20"/>
        </w:rPr>
        <w:t>9 novembre 2015 (</w:t>
      </w:r>
      <w:r w:rsidRPr="00892A90">
        <w:rPr>
          <w:rFonts w:asciiTheme="majorHAnsi" w:eastAsia="Times New Roman" w:hAnsiTheme="majorHAnsi" w:cstheme="majorHAnsi"/>
          <w:szCs w:val="20"/>
        </w:rPr>
        <w:t xml:space="preserve">collège) </w:t>
      </w:r>
      <w:r w:rsidRPr="00892A90">
        <w:rPr>
          <w:rFonts w:asciiTheme="majorHAnsi" w:hAnsiTheme="majorHAnsi" w:cstheme="majorHAnsi"/>
          <w:szCs w:val="20"/>
        </w:rPr>
        <w:t>au travers de la C</w:t>
      </w:r>
      <w:r w:rsidRPr="00892A90">
        <w:rPr>
          <w:rFonts w:asciiTheme="majorHAnsi" w:eastAsia="Times New Roman" w:hAnsiTheme="majorHAnsi" w:cstheme="majorHAnsi"/>
          <w:szCs w:val="20"/>
        </w:rPr>
        <w:t xml:space="preserve">ompétence Générale n°3 </w:t>
      </w:r>
      <w:r w:rsidRPr="00892A90">
        <w:rPr>
          <w:rFonts w:asciiTheme="majorHAnsi" w:eastAsia="Times New Roman" w:hAnsiTheme="majorHAnsi" w:cstheme="majorHAnsi"/>
          <w:i/>
          <w:szCs w:val="20"/>
        </w:rPr>
        <w:t>« Partager des règles, assumer des rôles et responsabilités ».</w:t>
      </w:r>
      <w:r w:rsidRPr="00892A90">
        <w:rPr>
          <w:rFonts w:asciiTheme="majorHAnsi" w:eastAsia="Times New Roman" w:hAnsiTheme="majorHAnsi" w:cstheme="majorHAnsi"/>
          <w:szCs w:val="20"/>
        </w:rPr>
        <w:t xml:space="preserve"> Ces compétences travaillées </w:t>
      </w:r>
      <w:proofErr w:type="gramStart"/>
      <w:r w:rsidRPr="00892A90">
        <w:rPr>
          <w:rFonts w:asciiTheme="majorHAnsi" w:eastAsia="Times New Roman" w:hAnsiTheme="majorHAnsi" w:cstheme="majorHAnsi"/>
          <w:szCs w:val="20"/>
        </w:rPr>
        <w:t>sont  déclinées</w:t>
      </w:r>
      <w:proofErr w:type="gramEnd"/>
      <w:r w:rsidRPr="00892A90">
        <w:rPr>
          <w:rFonts w:asciiTheme="majorHAnsi" w:eastAsia="Times New Roman" w:hAnsiTheme="majorHAnsi" w:cstheme="majorHAnsi"/>
          <w:szCs w:val="20"/>
        </w:rPr>
        <w:t xml:space="preserve"> comme suit pour les trois cycles : </w:t>
      </w:r>
    </w:p>
    <w:p w14:paraId="07ED2D4A" w14:textId="77777777" w:rsidR="00F36CDA" w:rsidRPr="00892A90" w:rsidRDefault="00F36CDA" w:rsidP="00F36CDA">
      <w:pPr>
        <w:numPr>
          <w:ilvl w:val="0"/>
          <w:numId w:val="5"/>
        </w:numPr>
        <w:suppressAutoHyphens/>
        <w:jc w:val="both"/>
        <w:rPr>
          <w:rFonts w:asciiTheme="majorHAnsi" w:eastAsia="Times New Roman" w:hAnsiTheme="majorHAnsi" w:cstheme="majorHAnsi"/>
          <w:i/>
          <w:szCs w:val="20"/>
        </w:rPr>
      </w:pPr>
      <w:r w:rsidRPr="00892A90">
        <w:rPr>
          <w:rFonts w:asciiTheme="majorHAnsi" w:eastAsia="Times New Roman" w:hAnsiTheme="majorHAnsi" w:cstheme="majorHAnsi"/>
          <w:i/>
          <w:szCs w:val="20"/>
          <w:u w:val="single"/>
        </w:rPr>
        <w:t>Cycle 2 :</w:t>
      </w:r>
      <w:r w:rsidRPr="00892A90">
        <w:rPr>
          <w:rFonts w:asciiTheme="majorHAnsi" w:eastAsia="Times New Roman" w:hAnsiTheme="majorHAnsi" w:cstheme="majorHAnsi"/>
          <w:i/>
          <w:szCs w:val="20"/>
        </w:rPr>
        <w:t xml:space="preserve"> « Partager des règles, assumer des rôles et des responsabilités pour apprendre à vivre ensemble « Assumer les rôles spécifiques aux différentes APSA (joueur, coach, arbitre, juge, médiateur, organisateur...). » « Élaborer, respecter et faire respecter règles et règlements. »</w:t>
      </w:r>
    </w:p>
    <w:p w14:paraId="30EF2768" w14:textId="77777777" w:rsidR="00F36CDA" w:rsidRPr="00892A90" w:rsidRDefault="00F36CDA" w:rsidP="00F36CDA">
      <w:pPr>
        <w:numPr>
          <w:ilvl w:val="0"/>
          <w:numId w:val="5"/>
        </w:numPr>
        <w:suppressAutoHyphens/>
        <w:jc w:val="both"/>
        <w:rPr>
          <w:rFonts w:asciiTheme="majorHAnsi" w:eastAsia="Times New Roman" w:hAnsiTheme="majorHAnsi" w:cstheme="majorHAnsi"/>
          <w:i/>
          <w:szCs w:val="20"/>
          <w:shd w:val="clear" w:color="auto" w:fill="00FF00"/>
        </w:rPr>
      </w:pPr>
      <w:r w:rsidRPr="00892A90">
        <w:rPr>
          <w:rFonts w:asciiTheme="majorHAnsi" w:eastAsia="Times New Roman" w:hAnsiTheme="majorHAnsi" w:cstheme="majorHAnsi"/>
          <w:i/>
          <w:szCs w:val="20"/>
          <w:u w:val="single"/>
        </w:rPr>
        <w:t>Cycle 3 :</w:t>
      </w:r>
      <w:r w:rsidRPr="00892A90">
        <w:rPr>
          <w:rFonts w:asciiTheme="majorHAnsi" w:eastAsia="Times New Roman" w:hAnsiTheme="majorHAnsi" w:cstheme="majorHAnsi"/>
          <w:i/>
          <w:szCs w:val="20"/>
        </w:rPr>
        <w:t xml:space="preserve"> « Partager des règles, assumer des rôles et des responsabilités » Assumer les rôles sociaux spécifiques aux différentes APSA et à la classe (joueur, </w:t>
      </w:r>
      <w:r w:rsidRPr="00892A90">
        <w:rPr>
          <w:rFonts w:asciiTheme="majorHAnsi" w:eastAsia="Times New Roman" w:hAnsiTheme="majorHAnsi" w:cstheme="majorHAnsi"/>
          <w:i/>
          <w:szCs w:val="20"/>
        </w:rPr>
        <w:lastRenderedPageBreak/>
        <w:t>coach, arbitre, juge, observateur, tuteur, médiateur, organisateur…). « Comprendre, respecter et faire respecter règles et règlements. »</w:t>
      </w:r>
    </w:p>
    <w:p w14:paraId="046EC18E" w14:textId="5255A537" w:rsidR="00F36CDA" w:rsidRPr="00892A90" w:rsidRDefault="00F36CDA" w:rsidP="00F36CDA">
      <w:pPr>
        <w:numPr>
          <w:ilvl w:val="0"/>
          <w:numId w:val="5"/>
        </w:numPr>
        <w:suppressAutoHyphens/>
        <w:jc w:val="both"/>
        <w:rPr>
          <w:rFonts w:asciiTheme="majorHAnsi" w:eastAsia="Arial Unicode MS" w:hAnsiTheme="majorHAnsi" w:cstheme="majorHAnsi"/>
          <w:szCs w:val="20"/>
        </w:rPr>
      </w:pPr>
      <w:r w:rsidRPr="00892A90">
        <w:rPr>
          <w:rFonts w:asciiTheme="majorHAnsi" w:eastAsia="Times New Roman" w:hAnsiTheme="majorHAnsi" w:cstheme="majorHAnsi"/>
          <w:i/>
          <w:szCs w:val="20"/>
          <w:u w:val="single"/>
        </w:rPr>
        <w:t>Cycle 4 :</w:t>
      </w:r>
      <w:r w:rsidRPr="00892A90">
        <w:rPr>
          <w:rFonts w:asciiTheme="majorHAnsi" w:eastAsia="Times New Roman" w:hAnsiTheme="majorHAnsi" w:cstheme="majorHAnsi"/>
          <w:i/>
          <w:szCs w:val="20"/>
        </w:rPr>
        <w:t xml:space="preserve"> « Partager des règles, assumer des rôles et des responsabilités » « Respecter, construire et faire respecter règles et règlements</w:t>
      </w:r>
      <w:r w:rsidRPr="00892A90">
        <w:rPr>
          <w:rFonts w:asciiTheme="majorHAnsi" w:eastAsia="Times New Roman" w:hAnsiTheme="majorHAnsi" w:cstheme="majorHAnsi"/>
          <w:szCs w:val="20"/>
        </w:rPr>
        <w:t>. »</w:t>
      </w:r>
    </w:p>
    <w:p w14:paraId="3FE66464" w14:textId="77777777" w:rsidR="00F36CDA" w:rsidRPr="00892A90" w:rsidRDefault="00F36CDA" w:rsidP="00F36CDA">
      <w:pPr>
        <w:pStyle w:val="Paragraphedeliste"/>
        <w:spacing w:line="276" w:lineRule="auto"/>
        <w:jc w:val="both"/>
        <w:rPr>
          <w:rFonts w:asciiTheme="majorHAnsi" w:hAnsiTheme="majorHAnsi" w:cstheme="majorHAnsi"/>
          <w:szCs w:val="20"/>
        </w:rPr>
      </w:pPr>
    </w:p>
    <w:p w14:paraId="159D033F" w14:textId="6662B386" w:rsidR="0083453F" w:rsidRPr="00892A90" w:rsidRDefault="00B838A8" w:rsidP="0083453F">
      <w:pPr>
        <w:pStyle w:val="Paragraphedeliste"/>
        <w:numPr>
          <w:ilvl w:val="0"/>
          <w:numId w:val="4"/>
        </w:numPr>
        <w:spacing w:before="100" w:beforeAutospacing="1" w:after="100" w:afterAutospacing="1"/>
        <w:ind w:left="714" w:hanging="357"/>
        <w:jc w:val="both"/>
        <w:outlineLvl w:val="2"/>
        <w:rPr>
          <w:rFonts w:asciiTheme="majorHAnsi" w:eastAsia="Times New Roman" w:hAnsiTheme="majorHAnsi" w:cstheme="majorHAnsi"/>
          <w:i/>
          <w:szCs w:val="20"/>
        </w:rPr>
      </w:pPr>
      <w:r w:rsidRPr="00892A90">
        <w:rPr>
          <w:rFonts w:asciiTheme="majorHAnsi" w:hAnsiTheme="majorHAnsi" w:cstheme="majorHAnsi"/>
          <w:szCs w:val="20"/>
        </w:rPr>
        <w:t>Le</w:t>
      </w:r>
      <w:r w:rsidR="0083453F" w:rsidRPr="00892A90">
        <w:rPr>
          <w:rFonts w:asciiTheme="majorHAnsi" w:hAnsiTheme="majorHAnsi" w:cstheme="majorHAnsi"/>
          <w:szCs w:val="20"/>
        </w:rPr>
        <w:t xml:space="preserve"> programme EPS LGT Annexe 1 BO spécial n°1</w:t>
      </w:r>
      <w:r w:rsidR="0083453F" w:rsidRPr="00892A90">
        <w:rPr>
          <w:rFonts w:asciiTheme="majorHAnsi" w:hAnsiTheme="majorHAnsi" w:cstheme="majorHAnsi"/>
          <w:b/>
          <w:szCs w:val="20"/>
        </w:rPr>
        <w:t xml:space="preserve"> BO 22 janvier 2019 </w:t>
      </w:r>
      <w:proofErr w:type="gramStart"/>
      <w:r w:rsidR="0083453F" w:rsidRPr="00892A90">
        <w:rPr>
          <w:rFonts w:asciiTheme="majorHAnsi" w:hAnsiTheme="majorHAnsi" w:cstheme="majorHAnsi"/>
          <w:b/>
          <w:szCs w:val="20"/>
        </w:rPr>
        <w:t>:</w:t>
      </w:r>
      <w:r w:rsidR="0083453F" w:rsidRPr="00892A90">
        <w:rPr>
          <w:rFonts w:asciiTheme="majorHAnsi" w:hAnsiTheme="majorHAnsi" w:cstheme="majorHAnsi"/>
          <w:szCs w:val="20"/>
        </w:rPr>
        <w:t xml:space="preserve">  </w:t>
      </w:r>
      <w:r w:rsidR="0083453F" w:rsidRPr="00892A90">
        <w:rPr>
          <w:rFonts w:asciiTheme="majorHAnsi" w:hAnsiTheme="majorHAnsi" w:cstheme="majorHAnsi"/>
          <w:i/>
          <w:szCs w:val="20"/>
        </w:rPr>
        <w:t>«</w:t>
      </w:r>
      <w:proofErr w:type="gramEnd"/>
      <w:r w:rsidR="0083453F" w:rsidRPr="00892A90">
        <w:rPr>
          <w:rFonts w:asciiTheme="majorHAnsi" w:hAnsiTheme="majorHAnsi" w:cstheme="majorHAnsi"/>
          <w:i/>
          <w:szCs w:val="20"/>
        </w:rPr>
        <w:t> </w:t>
      </w:r>
      <w:r w:rsidR="0083453F" w:rsidRPr="00892A90">
        <w:rPr>
          <w:rFonts w:asciiTheme="majorHAnsi" w:eastAsia="Times New Roman" w:hAnsiTheme="majorHAnsi" w:cstheme="majorHAnsi"/>
          <w:i/>
          <w:szCs w:val="20"/>
        </w:rPr>
        <w:t>L’EPS doit permettre au travers de l’Objectif Général n°3 : D’exercer sa responsabilité individuelle et au sein d’un collectif </w:t>
      </w:r>
    </w:p>
    <w:p w14:paraId="43924661" w14:textId="77777777" w:rsidR="0083453F" w:rsidRPr="00892A90" w:rsidRDefault="0083453F" w:rsidP="0083453F">
      <w:pPr>
        <w:pStyle w:val="Paragraphedeliste"/>
        <w:spacing w:before="100" w:beforeAutospacing="1" w:after="100" w:afterAutospacing="1"/>
        <w:ind w:left="714"/>
        <w:jc w:val="both"/>
        <w:outlineLvl w:val="2"/>
        <w:rPr>
          <w:rFonts w:asciiTheme="majorHAnsi" w:eastAsia="Times New Roman" w:hAnsiTheme="majorHAnsi" w:cstheme="majorHAnsi"/>
          <w:i/>
          <w:szCs w:val="20"/>
        </w:rPr>
      </w:pPr>
      <w:r w:rsidRPr="00892A90">
        <w:rPr>
          <w:rFonts w:asciiTheme="majorHAnsi" w:eastAsia="Times New Roman" w:hAnsiTheme="majorHAnsi" w:cstheme="majorHAnsi"/>
          <w:i/>
          <w:szCs w:val="20"/>
        </w:rPr>
        <w:t xml:space="preserve">Par son engagement dans les APSA et dans différents rôles (adversaire, partenaire, observateur, arbitre, juge, conseil, aide, etc.), l’élève construit des comportements sociaux. </w:t>
      </w:r>
    </w:p>
    <w:p w14:paraId="5DA2BD72" w14:textId="5B97F535" w:rsidR="0083453F" w:rsidRDefault="0083453F" w:rsidP="00892A90">
      <w:pPr>
        <w:pStyle w:val="Paragraphedeliste"/>
        <w:spacing w:after="100" w:afterAutospacing="1"/>
        <w:ind w:left="714"/>
        <w:jc w:val="both"/>
        <w:rPr>
          <w:rFonts w:asciiTheme="majorHAnsi" w:eastAsia="Times New Roman" w:hAnsiTheme="majorHAnsi" w:cstheme="majorHAnsi"/>
          <w:i/>
          <w:szCs w:val="20"/>
        </w:rPr>
      </w:pPr>
      <w:r w:rsidRPr="00892A90">
        <w:rPr>
          <w:rFonts w:asciiTheme="majorHAnsi" w:eastAsia="Times New Roman" w:hAnsiTheme="majorHAnsi" w:cstheme="majorHAnsi"/>
          <w:i/>
          <w:szCs w:val="20"/>
        </w:rPr>
        <w:t>La solidarité se développe dans les pratiques physiques grâce aux échanges entre les élèves qui apprennent ainsi à agir ensemble, à se connaître, à se confronter les uns aux autres, à s’aider, à se respecter quelles que soient leurs différences. Au sein de la classe et dans un contexte propice, la prise de responsabilité permet à l’élève de faire des choix et à les assumer, tout en comprenant et en respectant l’intérêt de règles communes pour tous. »</w:t>
      </w:r>
    </w:p>
    <w:p w14:paraId="2C36E7FA" w14:textId="516E1A04" w:rsidR="00892A90" w:rsidRPr="00892A90" w:rsidRDefault="00892A90" w:rsidP="00892A90">
      <w:pPr>
        <w:pStyle w:val="Paragraphedeliste"/>
        <w:tabs>
          <w:tab w:val="left" w:pos="2644"/>
        </w:tabs>
        <w:spacing w:after="100" w:afterAutospacing="1"/>
        <w:ind w:left="714"/>
        <w:jc w:val="both"/>
        <w:rPr>
          <w:rFonts w:asciiTheme="majorHAnsi" w:eastAsia="Times New Roman" w:hAnsiTheme="majorHAnsi" w:cstheme="majorHAnsi"/>
          <w:i/>
          <w:sz w:val="20"/>
          <w:szCs w:val="20"/>
        </w:rPr>
      </w:pPr>
      <w:r>
        <w:rPr>
          <w:rFonts w:asciiTheme="majorHAnsi" w:eastAsia="Times New Roman" w:hAnsiTheme="majorHAnsi" w:cstheme="majorHAnsi"/>
          <w:i/>
          <w:szCs w:val="20"/>
        </w:rPr>
        <w:tab/>
      </w:r>
    </w:p>
    <w:p w14:paraId="7B6FA38F" w14:textId="77777777" w:rsidR="00F36CDA" w:rsidRPr="00892A90" w:rsidRDefault="00F36CDA" w:rsidP="00892A90">
      <w:pPr>
        <w:pStyle w:val="Paragraphedeliste"/>
        <w:numPr>
          <w:ilvl w:val="0"/>
          <w:numId w:val="4"/>
        </w:numPr>
        <w:spacing w:before="100" w:beforeAutospacing="1" w:after="100" w:afterAutospacing="1"/>
        <w:ind w:left="714" w:hanging="357"/>
        <w:jc w:val="both"/>
        <w:outlineLvl w:val="2"/>
        <w:rPr>
          <w:rFonts w:asciiTheme="majorHAnsi" w:eastAsia="Times New Roman" w:hAnsiTheme="majorHAnsi" w:cstheme="majorHAnsi"/>
          <w:bCs/>
          <w:szCs w:val="20"/>
        </w:rPr>
      </w:pPr>
      <w:r w:rsidRPr="00892A90">
        <w:rPr>
          <w:rFonts w:asciiTheme="majorHAnsi" w:eastAsia="Times New Roman" w:hAnsiTheme="majorHAnsi" w:cstheme="majorHAnsi"/>
          <w:bCs/>
          <w:szCs w:val="20"/>
        </w:rPr>
        <w:t>L’arrêté du 3 avril 2019 publié au BO spécial N°5</w:t>
      </w:r>
      <w:r w:rsidRPr="00892A90">
        <w:rPr>
          <w:rFonts w:asciiTheme="majorHAnsi" w:eastAsia="Times New Roman" w:hAnsiTheme="majorHAnsi" w:cstheme="majorHAnsi"/>
          <w:b/>
          <w:bCs/>
          <w:szCs w:val="20"/>
        </w:rPr>
        <w:t xml:space="preserve"> du 11 avril 2019 : </w:t>
      </w:r>
      <w:r w:rsidRPr="00892A90">
        <w:rPr>
          <w:rFonts w:asciiTheme="majorHAnsi" w:eastAsia="Times New Roman" w:hAnsiTheme="majorHAnsi" w:cstheme="majorHAnsi"/>
          <w:bCs/>
          <w:szCs w:val="20"/>
        </w:rPr>
        <w:t xml:space="preserve">programmes EPS de la voie professionnelle : </w:t>
      </w:r>
    </w:p>
    <w:p w14:paraId="390E13AE" w14:textId="1B0090C2" w:rsidR="004E2317" w:rsidRDefault="00F36CDA" w:rsidP="00892A90">
      <w:pPr>
        <w:pStyle w:val="Paragraphedeliste"/>
        <w:ind w:left="714"/>
        <w:jc w:val="both"/>
        <w:rPr>
          <w:rFonts w:asciiTheme="majorHAnsi" w:eastAsia="Times New Roman" w:hAnsiTheme="majorHAnsi" w:cstheme="majorHAnsi"/>
          <w:i/>
          <w:szCs w:val="20"/>
        </w:rPr>
      </w:pPr>
      <w:r w:rsidRPr="00892A90">
        <w:rPr>
          <w:rFonts w:asciiTheme="majorHAnsi" w:eastAsia="Times New Roman" w:hAnsiTheme="majorHAnsi" w:cstheme="majorHAnsi"/>
          <w:i/>
          <w:szCs w:val="20"/>
        </w:rPr>
        <w:t>« Exercer sa responsabilité dans un engagement personnel et solidaire par une activité physique partagée, l’élève intègre le sens, la fonction, l’intérêt et le respect de règles communes en particulier dans la pratique d’une activité en équipe. En acceptant les responsabilités qu’on lui délègue progressivement, il apprend à assumer les conséquences de ses choix. Il éprouve, dans une pratique adaptée à ses ressources, le plaisir d’agir, d’apprendre et de réussir avec les autres, dans un esprit de cohésion et d’entraide »</w:t>
      </w:r>
      <w:r w:rsidR="00892A90">
        <w:rPr>
          <w:rFonts w:asciiTheme="majorHAnsi" w:eastAsia="Times New Roman" w:hAnsiTheme="majorHAnsi" w:cstheme="majorHAnsi"/>
          <w:i/>
          <w:szCs w:val="20"/>
        </w:rPr>
        <w:t>.</w:t>
      </w:r>
    </w:p>
    <w:p w14:paraId="58A3B26B" w14:textId="77777777" w:rsidR="00892A90" w:rsidRPr="00892A90" w:rsidRDefault="00892A90" w:rsidP="00892A90">
      <w:pPr>
        <w:pStyle w:val="Paragraphedeliste"/>
        <w:ind w:left="714"/>
        <w:jc w:val="both"/>
        <w:rPr>
          <w:rFonts w:asciiTheme="majorHAnsi" w:eastAsia="Times New Roman" w:hAnsiTheme="majorHAnsi" w:cstheme="majorHAnsi"/>
          <w:i/>
          <w:sz w:val="20"/>
          <w:szCs w:val="20"/>
        </w:rPr>
      </w:pPr>
    </w:p>
    <w:p w14:paraId="28C42D87" w14:textId="62F30CC8" w:rsidR="0083453F" w:rsidRPr="00892A90" w:rsidRDefault="001D37FF" w:rsidP="00892A90">
      <w:pPr>
        <w:tabs>
          <w:tab w:val="left" w:pos="567"/>
        </w:tabs>
        <w:contextualSpacing/>
        <w:jc w:val="both"/>
        <w:rPr>
          <w:rFonts w:asciiTheme="majorHAnsi" w:eastAsia="Times New Roman" w:hAnsiTheme="majorHAnsi" w:cstheme="majorHAnsi"/>
          <w:szCs w:val="20"/>
        </w:rPr>
      </w:pPr>
      <w:r w:rsidRPr="00892A90">
        <w:rPr>
          <w:rFonts w:asciiTheme="majorHAnsi" w:eastAsia="Times New Roman" w:hAnsiTheme="majorHAnsi" w:cstheme="majorHAnsi"/>
          <w:szCs w:val="20"/>
        </w:rPr>
        <w:t xml:space="preserve">A la lumière de ces </w:t>
      </w:r>
      <w:r w:rsidR="00633B10" w:rsidRPr="00892A90">
        <w:rPr>
          <w:rFonts w:asciiTheme="majorHAnsi" w:eastAsia="Times New Roman" w:hAnsiTheme="majorHAnsi" w:cstheme="majorHAnsi"/>
          <w:szCs w:val="20"/>
        </w:rPr>
        <w:t>préconisations</w:t>
      </w:r>
      <w:r w:rsidRPr="00892A90">
        <w:rPr>
          <w:rFonts w:asciiTheme="majorHAnsi" w:eastAsia="Times New Roman" w:hAnsiTheme="majorHAnsi" w:cstheme="majorHAnsi"/>
          <w:szCs w:val="20"/>
        </w:rPr>
        <w:t xml:space="preserve"> institutionnelles, </w:t>
      </w:r>
      <w:r w:rsidR="00633B10" w:rsidRPr="00892A90">
        <w:rPr>
          <w:rFonts w:asciiTheme="majorHAnsi" w:eastAsia="Times New Roman" w:hAnsiTheme="majorHAnsi" w:cstheme="majorHAnsi"/>
          <w:szCs w:val="20"/>
        </w:rPr>
        <w:t>qui sont également partagées et/ou souhaitées par nos</w:t>
      </w:r>
      <w:r w:rsidRPr="00892A90">
        <w:rPr>
          <w:rFonts w:asciiTheme="majorHAnsi" w:eastAsia="Times New Roman" w:hAnsiTheme="majorHAnsi" w:cstheme="majorHAnsi"/>
          <w:szCs w:val="20"/>
        </w:rPr>
        <w:t xml:space="preserve"> partenaires fédéraux, il apparaît nécessaire </w:t>
      </w:r>
      <w:r w:rsidR="00633B10" w:rsidRPr="00892A90">
        <w:rPr>
          <w:rFonts w:asciiTheme="majorHAnsi" w:eastAsia="Times New Roman" w:hAnsiTheme="majorHAnsi" w:cstheme="majorHAnsi"/>
          <w:szCs w:val="20"/>
        </w:rPr>
        <w:t>d’assurer</w:t>
      </w:r>
      <w:r w:rsidRPr="00892A90">
        <w:rPr>
          <w:rFonts w:asciiTheme="majorHAnsi" w:eastAsia="Times New Roman" w:hAnsiTheme="majorHAnsi" w:cstheme="majorHAnsi"/>
          <w:szCs w:val="20"/>
        </w:rPr>
        <w:t xml:space="preserve"> la formation du Jeune Coach </w:t>
      </w:r>
      <w:r w:rsidR="00633B10" w:rsidRPr="00892A90">
        <w:rPr>
          <w:rFonts w:asciiTheme="majorHAnsi" w:eastAsia="Times New Roman" w:hAnsiTheme="majorHAnsi" w:cstheme="majorHAnsi"/>
          <w:szCs w:val="20"/>
        </w:rPr>
        <w:t xml:space="preserve">afin de lui permettre </w:t>
      </w:r>
      <w:r w:rsidR="004E2317" w:rsidRPr="00892A90">
        <w:rPr>
          <w:rFonts w:asciiTheme="majorHAnsi" w:eastAsia="Times New Roman" w:hAnsiTheme="majorHAnsi" w:cstheme="majorHAnsi"/>
          <w:szCs w:val="20"/>
        </w:rPr>
        <w:t>d’être</w:t>
      </w:r>
      <w:r w:rsidRPr="00892A90">
        <w:rPr>
          <w:rFonts w:asciiTheme="majorHAnsi" w:eastAsia="Times New Roman" w:hAnsiTheme="majorHAnsi" w:cstheme="majorHAnsi"/>
          <w:szCs w:val="20"/>
        </w:rPr>
        <w:t xml:space="preserve"> en responsabilité d’un groupe de pratiquants sportifs en toute lucidité et en toute autonomie.</w:t>
      </w:r>
    </w:p>
    <w:p w14:paraId="0913608C" w14:textId="3EE7D16C" w:rsidR="0083453F" w:rsidRPr="00892A90" w:rsidRDefault="00F36CDA" w:rsidP="0083453F">
      <w:pPr>
        <w:jc w:val="both"/>
        <w:rPr>
          <w:rFonts w:asciiTheme="majorHAnsi" w:eastAsia="Times New Roman" w:hAnsiTheme="majorHAnsi" w:cstheme="majorHAnsi"/>
          <w:szCs w:val="20"/>
        </w:rPr>
      </w:pPr>
      <w:r w:rsidRPr="00892A90">
        <w:rPr>
          <w:rFonts w:asciiTheme="majorHAnsi" w:eastAsia="Times New Roman" w:hAnsiTheme="majorHAnsi" w:cstheme="majorHAnsi"/>
          <w:szCs w:val="20"/>
        </w:rPr>
        <w:t>L</w:t>
      </w:r>
      <w:r w:rsidR="0083453F" w:rsidRPr="00892A90">
        <w:rPr>
          <w:rFonts w:asciiTheme="majorHAnsi" w:eastAsia="Times New Roman" w:hAnsiTheme="majorHAnsi" w:cstheme="majorHAnsi"/>
          <w:szCs w:val="20"/>
        </w:rPr>
        <w:t xml:space="preserve">’élève du collège ou du lycée a </w:t>
      </w:r>
      <w:r w:rsidRPr="00892A90">
        <w:rPr>
          <w:rFonts w:asciiTheme="majorHAnsi" w:eastAsia="Times New Roman" w:hAnsiTheme="majorHAnsi" w:cstheme="majorHAnsi"/>
          <w:szCs w:val="20"/>
        </w:rPr>
        <w:t xml:space="preserve">donc </w:t>
      </w:r>
      <w:r w:rsidR="0083453F" w:rsidRPr="00892A90">
        <w:rPr>
          <w:rFonts w:asciiTheme="majorHAnsi" w:eastAsia="Times New Roman" w:hAnsiTheme="majorHAnsi" w:cstheme="majorHAnsi"/>
          <w:szCs w:val="20"/>
        </w:rPr>
        <w:t xml:space="preserve">la possibilité de suivre une formation de </w:t>
      </w:r>
      <w:r w:rsidR="0083453F" w:rsidRPr="00892A90">
        <w:rPr>
          <w:rFonts w:asciiTheme="majorHAnsi" w:hAnsiTheme="majorHAnsi" w:cstheme="majorHAnsi"/>
          <w:szCs w:val="20"/>
        </w:rPr>
        <w:t>Jeune Coach</w:t>
      </w:r>
      <w:r w:rsidR="0083453F" w:rsidRPr="00892A90">
        <w:rPr>
          <w:rFonts w:asciiTheme="majorHAnsi" w:eastAsia="Times New Roman" w:hAnsiTheme="majorHAnsi" w:cstheme="majorHAnsi"/>
          <w:szCs w:val="20"/>
        </w:rPr>
        <w:t xml:space="preserve"> mise en place en collaboration étroite avec les AS, les structures UNSS et les partenaires.</w:t>
      </w:r>
      <w:r w:rsidR="0083453F" w:rsidRPr="00892A90">
        <w:rPr>
          <w:rFonts w:asciiTheme="majorHAnsi" w:hAnsiTheme="majorHAnsi" w:cstheme="majorHAnsi"/>
          <w:szCs w:val="20"/>
        </w:rPr>
        <w:t xml:space="preserve"> Il ne peut pas cumuler sa fonction avec celle de jeune juge/arbitre ou jeune reporter.</w:t>
      </w:r>
    </w:p>
    <w:p w14:paraId="06A34145" w14:textId="24B05E85" w:rsidR="0083453F" w:rsidRPr="00892A90" w:rsidRDefault="0083453F" w:rsidP="001D37FF">
      <w:pPr>
        <w:tabs>
          <w:tab w:val="left" w:pos="567"/>
        </w:tabs>
        <w:spacing w:line="276" w:lineRule="auto"/>
        <w:jc w:val="both"/>
        <w:rPr>
          <w:rFonts w:asciiTheme="majorHAnsi" w:eastAsia="Times New Roman" w:hAnsiTheme="majorHAnsi" w:cstheme="majorHAnsi"/>
          <w:szCs w:val="20"/>
          <w:highlight w:val="yellow"/>
        </w:rPr>
      </w:pPr>
    </w:p>
    <w:p w14:paraId="77A0EB2D" w14:textId="12588E17" w:rsidR="001D37FF" w:rsidRPr="00892A90" w:rsidRDefault="001D37FF" w:rsidP="001D37FF">
      <w:pPr>
        <w:tabs>
          <w:tab w:val="left" w:pos="567"/>
        </w:tabs>
        <w:spacing w:line="276" w:lineRule="auto"/>
        <w:jc w:val="both"/>
        <w:rPr>
          <w:rFonts w:asciiTheme="majorHAnsi" w:eastAsia="Times New Roman" w:hAnsiTheme="majorHAnsi" w:cstheme="majorHAnsi"/>
          <w:b/>
          <w:szCs w:val="20"/>
        </w:rPr>
      </w:pPr>
      <w:r w:rsidRPr="00892A90">
        <w:rPr>
          <w:rFonts w:asciiTheme="majorHAnsi" w:eastAsia="Times New Roman" w:hAnsiTheme="majorHAnsi" w:cstheme="majorHAnsi"/>
          <w:b/>
          <w:szCs w:val="20"/>
        </w:rPr>
        <w:t xml:space="preserve">Ce pré requis implique donc que lors des Championnats de France UNSS des différentes activités, </w:t>
      </w:r>
      <w:r w:rsidRPr="00892A90">
        <w:rPr>
          <w:rFonts w:asciiTheme="majorHAnsi" w:eastAsia="Times New Roman" w:hAnsiTheme="majorHAnsi" w:cstheme="majorHAnsi"/>
          <w:b/>
          <w:szCs w:val="20"/>
          <w:u w:val="single"/>
        </w:rPr>
        <w:t>le Jeune Coach soit seul</w:t>
      </w:r>
      <w:r w:rsidRPr="00892A90">
        <w:rPr>
          <w:rFonts w:asciiTheme="majorHAnsi" w:eastAsia="Times New Roman" w:hAnsiTheme="majorHAnsi" w:cstheme="majorHAnsi"/>
          <w:b/>
          <w:szCs w:val="20"/>
        </w:rPr>
        <w:t xml:space="preserve"> à pouvoir officier auprès des espaces de pratique.</w:t>
      </w:r>
    </w:p>
    <w:p w14:paraId="5C1156B4" w14:textId="5E875E9E" w:rsidR="00B838A8" w:rsidRPr="00892A90" w:rsidRDefault="00B838A8" w:rsidP="001D37FF">
      <w:pPr>
        <w:tabs>
          <w:tab w:val="left" w:pos="567"/>
        </w:tabs>
        <w:spacing w:line="276" w:lineRule="auto"/>
        <w:jc w:val="both"/>
        <w:rPr>
          <w:rFonts w:asciiTheme="majorHAnsi" w:eastAsia="Times New Roman" w:hAnsiTheme="majorHAnsi" w:cstheme="majorHAnsi"/>
          <w:sz w:val="20"/>
        </w:rPr>
      </w:pPr>
    </w:p>
    <w:p w14:paraId="6A7D4A9E" w14:textId="77777777" w:rsidR="00B838A8" w:rsidRDefault="00B838A8" w:rsidP="00892A90">
      <w:pPr>
        <w:tabs>
          <w:tab w:val="left" w:pos="567"/>
        </w:tabs>
        <w:spacing w:line="276" w:lineRule="auto"/>
        <w:jc w:val="both"/>
        <w:rPr>
          <w:rFonts w:asciiTheme="majorHAnsi" w:eastAsia="Times New Roman" w:hAnsiTheme="majorHAnsi" w:cstheme="majorHAnsi"/>
          <w:szCs w:val="20"/>
        </w:rPr>
      </w:pPr>
    </w:p>
    <w:p w14:paraId="57595FA1" w14:textId="77777777" w:rsidR="00B838A8" w:rsidRDefault="00B838A8" w:rsidP="00892A90">
      <w:pPr>
        <w:tabs>
          <w:tab w:val="left" w:pos="567"/>
        </w:tabs>
        <w:spacing w:line="276" w:lineRule="auto"/>
        <w:jc w:val="both"/>
        <w:rPr>
          <w:rFonts w:asciiTheme="majorHAnsi" w:eastAsia="Times New Roman" w:hAnsiTheme="majorHAnsi" w:cstheme="majorHAnsi"/>
          <w:szCs w:val="20"/>
        </w:rPr>
      </w:pPr>
    </w:p>
    <w:p w14:paraId="053478D1" w14:textId="77777777" w:rsidR="00B838A8" w:rsidRDefault="00B838A8" w:rsidP="00892A90">
      <w:pPr>
        <w:tabs>
          <w:tab w:val="left" w:pos="567"/>
        </w:tabs>
        <w:spacing w:line="276" w:lineRule="auto"/>
        <w:jc w:val="both"/>
        <w:rPr>
          <w:rFonts w:asciiTheme="majorHAnsi" w:eastAsia="Times New Roman" w:hAnsiTheme="majorHAnsi" w:cstheme="majorHAnsi"/>
          <w:szCs w:val="20"/>
        </w:rPr>
      </w:pPr>
    </w:p>
    <w:p w14:paraId="7D843276" w14:textId="381503B5" w:rsidR="001671E1" w:rsidRDefault="001671E1" w:rsidP="00892A90">
      <w:pPr>
        <w:tabs>
          <w:tab w:val="left" w:pos="567"/>
        </w:tabs>
        <w:spacing w:line="276" w:lineRule="auto"/>
        <w:jc w:val="both"/>
        <w:rPr>
          <w:rFonts w:asciiTheme="majorHAnsi" w:eastAsia="Times New Roman" w:hAnsiTheme="majorHAnsi" w:cstheme="majorHAnsi"/>
          <w:szCs w:val="20"/>
        </w:rPr>
      </w:pPr>
    </w:p>
    <w:p w14:paraId="193BFEFD" w14:textId="7DD6A0BA" w:rsidR="00B838A8" w:rsidRDefault="00B838A8" w:rsidP="00892A90">
      <w:pPr>
        <w:tabs>
          <w:tab w:val="left" w:pos="567"/>
        </w:tabs>
        <w:spacing w:line="276" w:lineRule="auto"/>
        <w:jc w:val="both"/>
        <w:rPr>
          <w:rFonts w:asciiTheme="majorHAnsi" w:eastAsia="Times New Roman" w:hAnsiTheme="majorHAnsi" w:cstheme="majorHAnsi"/>
          <w:szCs w:val="20"/>
        </w:rPr>
      </w:pPr>
    </w:p>
    <w:p w14:paraId="2DE10937" w14:textId="77777777" w:rsidR="00EC0AC5" w:rsidRDefault="00EC0AC5" w:rsidP="00892A90">
      <w:pPr>
        <w:tabs>
          <w:tab w:val="left" w:pos="567"/>
        </w:tabs>
        <w:spacing w:line="276" w:lineRule="auto"/>
        <w:jc w:val="both"/>
        <w:rPr>
          <w:rFonts w:asciiTheme="majorHAnsi" w:eastAsia="Times New Roman" w:hAnsiTheme="majorHAnsi" w:cstheme="majorHAnsi"/>
          <w:szCs w:val="20"/>
        </w:rPr>
      </w:pPr>
    </w:p>
    <w:p w14:paraId="630AA803" w14:textId="77777777" w:rsidR="00F652BB" w:rsidRDefault="00F652BB" w:rsidP="00892A90">
      <w:pPr>
        <w:tabs>
          <w:tab w:val="left" w:pos="567"/>
        </w:tabs>
        <w:spacing w:line="276" w:lineRule="auto"/>
        <w:jc w:val="both"/>
        <w:rPr>
          <w:rFonts w:ascii="Calibri" w:eastAsia="Times New Roman" w:hAnsi="Calibri" w:cs="Calibri"/>
          <w:b/>
          <w:sz w:val="36"/>
          <w:szCs w:val="36"/>
        </w:rPr>
      </w:pPr>
    </w:p>
    <w:p w14:paraId="14E0748D" w14:textId="77777777" w:rsidR="001D37FF" w:rsidRDefault="001D37FF" w:rsidP="00852AB4">
      <w:pPr>
        <w:keepNext/>
        <w:shd w:val="clear" w:color="auto" w:fill="F79646" w:themeFill="accent6"/>
        <w:jc w:val="center"/>
        <w:rPr>
          <w:rFonts w:ascii="Calibri" w:hAnsi="Calibri" w:cs="Calibri"/>
          <w:b/>
        </w:rPr>
      </w:pPr>
      <w:r>
        <w:rPr>
          <w:rFonts w:ascii="Calibri" w:eastAsia="Times New Roman" w:hAnsi="Calibri" w:cs="Calibri"/>
          <w:b/>
          <w:sz w:val="36"/>
          <w:szCs w:val="36"/>
        </w:rPr>
        <w:lastRenderedPageBreak/>
        <w:t>PRESENTATION DE L’ACTIVITE</w:t>
      </w:r>
    </w:p>
    <w:p w14:paraId="01E3F495" w14:textId="77777777" w:rsidR="001D37FF" w:rsidRDefault="001D37FF" w:rsidP="001D37FF"/>
    <w:p w14:paraId="41618EE0" w14:textId="77777777" w:rsidR="00892A90" w:rsidRDefault="00892A90" w:rsidP="001D37FF"/>
    <w:p w14:paraId="212AA3D0" w14:textId="77777777" w:rsidR="001D37FF" w:rsidRPr="00892A90" w:rsidRDefault="001D37FF" w:rsidP="001D37FF">
      <w:pPr>
        <w:jc w:val="both"/>
        <w:rPr>
          <w:rFonts w:asciiTheme="majorHAnsi" w:hAnsiTheme="majorHAnsi" w:cstheme="majorHAnsi"/>
          <w:b/>
          <w:szCs w:val="20"/>
          <w:u w:val="single"/>
        </w:rPr>
      </w:pPr>
      <w:r w:rsidRPr="00892A90">
        <w:rPr>
          <w:rFonts w:asciiTheme="majorHAnsi" w:hAnsiTheme="majorHAnsi" w:cstheme="majorHAnsi"/>
          <w:b/>
          <w:szCs w:val="20"/>
          <w:u w:val="single"/>
        </w:rPr>
        <w:t xml:space="preserve">LES INCONTOURNABLES A CONNAITRE POUR ETRE COACH </w:t>
      </w:r>
    </w:p>
    <w:p w14:paraId="2410CAF3" w14:textId="77777777" w:rsidR="001D37FF" w:rsidRPr="00892A90" w:rsidRDefault="001D37FF" w:rsidP="001D37FF">
      <w:pPr>
        <w:rPr>
          <w:rFonts w:asciiTheme="majorHAnsi" w:hAnsiTheme="majorHAnsi" w:cstheme="majorHAnsi"/>
          <w:szCs w:val="20"/>
        </w:rPr>
      </w:pPr>
    </w:p>
    <w:p w14:paraId="334690D6" w14:textId="77777777" w:rsidR="001D37FF" w:rsidRPr="00892A90" w:rsidRDefault="001D37FF" w:rsidP="001D37FF">
      <w:pPr>
        <w:jc w:val="both"/>
        <w:rPr>
          <w:rFonts w:asciiTheme="majorHAnsi" w:hAnsiTheme="majorHAnsi" w:cstheme="majorHAnsi"/>
          <w:b/>
          <w:i/>
          <w:szCs w:val="20"/>
        </w:rPr>
      </w:pPr>
      <w:r w:rsidRPr="00892A90">
        <w:rPr>
          <w:rFonts w:asciiTheme="majorHAnsi" w:hAnsiTheme="majorHAnsi" w:cstheme="majorHAnsi"/>
          <w:b/>
          <w:i/>
          <w:szCs w:val="20"/>
        </w:rPr>
        <w:t>•</w:t>
      </w:r>
      <w:r w:rsidRPr="00892A90">
        <w:rPr>
          <w:rFonts w:asciiTheme="majorHAnsi" w:hAnsiTheme="majorHAnsi" w:cstheme="majorHAnsi"/>
          <w:b/>
          <w:i/>
          <w:szCs w:val="20"/>
        </w:rPr>
        <w:tab/>
        <w:t>Connaître le règlement de l’activité</w:t>
      </w:r>
    </w:p>
    <w:p w14:paraId="352F434D" w14:textId="7B0A4035" w:rsidR="001D37FF" w:rsidRPr="00892A90" w:rsidRDefault="001D37FF" w:rsidP="001D37FF">
      <w:pPr>
        <w:ind w:left="708" w:firstLine="708"/>
        <w:jc w:val="both"/>
        <w:rPr>
          <w:rFonts w:asciiTheme="majorHAnsi" w:hAnsiTheme="majorHAnsi" w:cstheme="majorHAnsi"/>
          <w:i/>
          <w:szCs w:val="20"/>
        </w:rPr>
      </w:pPr>
      <w:r w:rsidRPr="00892A90">
        <w:rPr>
          <w:rFonts w:asciiTheme="majorHAnsi" w:hAnsiTheme="majorHAnsi" w:cstheme="majorHAnsi"/>
          <w:i/>
          <w:szCs w:val="20"/>
        </w:rPr>
        <w:sym w:font="Wingdings" w:char="F0D8"/>
      </w:r>
      <w:r w:rsidRPr="00892A90">
        <w:rPr>
          <w:rFonts w:asciiTheme="majorHAnsi" w:hAnsiTheme="majorHAnsi" w:cstheme="majorHAnsi"/>
          <w:i/>
          <w:szCs w:val="20"/>
        </w:rPr>
        <w:t xml:space="preserve"> Maîtriser le cadre </w:t>
      </w:r>
      <w:r w:rsidR="00633B10" w:rsidRPr="00892A90">
        <w:rPr>
          <w:rFonts w:asciiTheme="majorHAnsi" w:hAnsiTheme="majorHAnsi" w:cstheme="majorHAnsi"/>
          <w:i/>
          <w:szCs w:val="20"/>
        </w:rPr>
        <w:t xml:space="preserve">réglementaire de la </w:t>
      </w:r>
      <w:r w:rsidRPr="00892A90">
        <w:rPr>
          <w:rFonts w:asciiTheme="majorHAnsi" w:hAnsiTheme="majorHAnsi" w:cstheme="majorHAnsi"/>
          <w:i/>
          <w:szCs w:val="20"/>
        </w:rPr>
        <w:t>pratique</w:t>
      </w:r>
      <w:r w:rsidR="00633B10" w:rsidRPr="00892A90">
        <w:rPr>
          <w:rFonts w:asciiTheme="majorHAnsi" w:hAnsiTheme="majorHAnsi" w:cstheme="majorHAnsi"/>
          <w:i/>
          <w:szCs w:val="20"/>
        </w:rPr>
        <w:t xml:space="preserve"> (des pratiquants, dans le cadre de son statut/missions)</w:t>
      </w:r>
      <w:r w:rsidRPr="00892A90">
        <w:rPr>
          <w:rFonts w:asciiTheme="majorHAnsi" w:hAnsiTheme="majorHAnsi" w:cstheme="majorHAnsi"/>
          <w:i/>
          <w:szCs w:val="20"/>
        </w:rPr>
        <w:t>, les espaces, les possibilités d’interaction avec la pratique…</w:t>
      </w:r>
    </w:p>
    <w:p w14:paraId="7135A77A" w14:textId="77777777" w:rsidR="001D37FF" w:rsidRPr="00892A90" w:rsidRDefault="001D37FF" w:rsidP="001D37FF">
      <w:pPr>
        <w:jc w:val="both"/>
        <w:rPr>
          <w:rFonts w:asciiTheme="majorHAnsi" w:hAnsiTheme="majorHAnsi" w:cstheme="majorHAnsi"/>
          <w:b/>
          <w:i/>
          <w:szCs w:val="20"/>
        </w:rPr>
      </w:pPr>
    </w:p>
    <w:p w14:paraId="3266F09A" w14:textId="77777777" w:rsidR="001D37FF" w:rsidRPr="00892A90" w:rsidRDefault="001D37FF" w:rsidP="001D37FF">
      <w:pPr>
        <w:jc w:val="both"/>
        <w:rPr>
          <w:rFonts w:asciiTheme="majorHAnsi" w:hAnsiTheme="majorHAnsi" w:cstheme="majorHAnsi"/>
          <w:b/>
          <w:i/>
          <w:szCs w:val="20"/>
        </w:rPr>
      </w:pPr>
      <w:r w:rsidRPr="00892A90">
        <w:rPr>
          <w:rFonts w:asciiTheme="majorHAnsi" w:hAnsiTheme="majorHAnsi" w:cstheme="majorHAnsi"/>
          <w:b/>
          <w:i/>
          <w:szCs w:val="20"/>
        </w:rPr>
        <w:t>•</w:t>
      </w:r>
      <w:r w:rsidRPr="00892A90">
        <w:rPr>
          <w:rFonts w:asciiTheme="majorHAnsi" w:hAnsiTheme="majorHAnsi" w:cstheme="majorHAnsi"/>
          <w:b/>
          <w:i/>
          <w:szCs w:val="20"/>
        </w:rPr>
        <w:tab/>
        <w:t>Agir de manière éthique et responsable</w:t>
      </w:r>
    </w:p>
    <w:p w14:paraId="32291265" w14:textId="1DD6CB3D" w:rsidR="001D37FF" w:rsidRPr="00892A90" w:rsidRDefault="001D37FF" w:rsidP="004E2317">
      <w:pPr>
        <w:ind w:left="708" w:firstLine="708"/>
        <w:jc w:val="both"/>
        <w:rPr>
          <w:rFonts w:asciiTheme="majorHAnsi" w:hAnsiTheme="majorHAnsi" w:cstheme="majorHAnsi"/>
          <w:i/>
          <w:szCs w:val="20"/>
        </w:rPr>
      </w:pPr>
      <w:r w:rsidRPr="00892A90">
        <w:rPr>
          <w:rFonts w:asciiTheme="majorHAnsi" w:hAnsiTheme="majorHAnsi" w:cstheme="majorHAnsi"/>
          <w:i/>
          <w:szCs w:val="20"/>
        </w:rPr>
        <w:sym w:font="Wingdings" w:char="F0D8"/>
      </w:r>
      <w:r w:rsidRPr="00892A90">
        <w:rPr>
          <w:rFonts w:asciiTheme="majorHAnsi" w:hAnsiTheme="majorHAnsi" w:cstheme="majorHAnsi"/>
          <w:i/>
          <w:szCs w:val="20"/>
        </w:rPr>
        <w:t xml:space="preserve">  Respect des règles, coéquipiers, adversaires, l’environnement, exercice de ses droits et devoirs, exemplarité du langage et de l’</w:t>
      </w:r>
      <w:r w:rsidR="00633B10" w:rsidRPr="00892A90">
        <w:rPr>
          <w:rFonts w:asciiTheme="majorHAnsi" w:hAnsiTheme="majorHAnsi" w:cstheme="majorHAnsi"/>
          <w:i/>
          <w:szCs w:val="20"/>
        </w:rPr>
        <w:t>attitud</w:t>
      </w:r>
      <w:r w:rsidR="00507840" w:rsidRPr="00892A90">
        <w:rPr>
          <w:rFonts w:asciiTheme="majorHAnsi" w:hAnsiTheme="majorHAnsi" w:cstheme="majorHAnsi"/>
          <w:i/>
          <w:szCs w:val="20"/>
        </w:rPr>
        <w:t>e,</w:t>
      </w:r>
      <w:r w:rsidR="00633B10" w:rsidRPr="00892A90">
        <w:rPr>
          <w:rFonts w:asciiTheme="majorHAnsi" w:hAnsiTheme="majorHAnsi" w:cstheme="majorHAnsi"/>
          <w:i/>
          <w:szCs w:val="20"/>
        </w:rPr>
        <w:t xml:space="preserve"> prise de décisions réfléchie dans l’intérêt du pratiquant ou du collectif …</w:t>
      </w:r>
    </w:p>
    <w:p w14:paraId="6CB38D59" w14:textId="77777777" w:rsidR="001D37FF" w:rsidRPr="00892A90" w:rsidRDefault="001D37FF" w:rsidP="001D37FF">
      <w:pPr>
        <w:jc w:val="both"/>
        <w:rPr>
          <w:rFonts w:asciiTheme="majorHAnsi" w:hAnsiTheme="majorHAnsi" w:cstheme="majorHAnsi"/>
          <w:b/>
          <w:i/>
          <w:szCs w:val="20"/>
        </w:rPr>
      </w:pPr>
    </w:p>
    <w:p w14:paraId="3F42754F" w14:textId="77777777" w:rsidR="001D37FF" w:rsidRPr="00892A90" w:rsidRDefault="001D37FF" w:rsidP="001D37FF">
      <w:pPr>
        <w:jc w:val="both"/>
        <w:rPr>
          <w:rFonts w:asciiTheme="majorHAnsi" w:hAnsiTheme="majorHAnsi" w:cstheme="majorHAnsi"/>
          <w:b/>
          <w:i/>
          <w:szCs w:val="20"/>
        </w:rPr>
      </w:pPr>
      <w:r w:rsidRPr="00892A90">
        <w:rPr>
          <w:rFonts w:asciiTheme="majorHAnsi" w:hAnsiTheme="majorHAnsi" w:cstheme="majorHAnsi"/>
          <w:b/>
          <w:i/>
          <w:szCs w:val="20"/>
        </w:rPr>
        <w:t>•</w:t>
      </w:r>
      <w:r w:rsidRPr="00892A90">
        <w:rPr>
          <w:rFonts w:asciiTheme="majorHAnsi" w:hAnsiTheme="majorHAnsi" w:cstheme="majorHAnsi"/>
          <w:b/>
          <w:i/>
          <w:szCs w:val="20"/>
        </w:rPr>
        <w:tab/>
        <w:t>Connaître les différentes tâches liées à sa mission</w:t>
      </w:r>
    </w:p>
    <w:p w14:paraId="739B39C7" w14:textId="77777777" w:rsidR="001D37FF" w:rsidRPr="00892A90" w:rsidRDefault="001D37FF" w:rsidP="001D37FF">
      <w:pPr>
        <w:ind w:left="708" w:firstLine="708"/>
        <w:jc w:val="both"/>
        <w:rPr>
          <w:rFonts w:asciiTheme="majorHAnsi" w:hAnsiTheme="majorHAnsi" w:cstheme="majorHAnsi"/>
          <w:i/>
          <w:szCs w:val="20"/>
        </w:rPr>
      </w:pPr>
      <w:r w:rsidRPr="00892A90">
        <w:rPr>
          <w:rFonts w:asciiTheme="majorHAnsi" w:hAnsiTheme="majorHAnsi" w:cstheme="majorHAnsi"/>
          <w:i/>
          <w:szCs w:val="20"/>
        </w:rPr>
        <w:sym w:font="Wingdings" w:char="F0D8"/>
      </w:r>
      <w:r w:rsidRPr="00892A90">
        <w:rPr>
          <w:rFonts w:asciiTheme="majorHAnsi" w:hAnsiTheme="majorHAnsi" w:cstheme="majorHAnsi"/>
          <w:i/>
          <w:szCs w:val="20"/>
        </w:rPr>
        <w:t xml:space="preserve"> Encadrement (gestion administrative, du groupe), maitrise d’un langage adapté et accessible, maîtrise Technico-Tactique…</w:t>
      </w:r>
    </w:p>
    <w:p w14:paraId="25047E95" w14:textId="77777777" w:rsidR="001D37FF" w:rsidRPr="00892A90" w:rsidRDefault="001D37FF" w:rsidP="001D37FF">
      <w:pPr>
        <w:ind w:left="720"/>
        <w:jc w:val="both"/>
        <w:rPr>
          <w:rFonts w:asciiTheme="majorHAnsi" w:hAnsiTheme="majorHAnsi" w:cstheme="majorHAnsi"/>
          <w:b/>
          <w:i/>
          <w:sz w:val="22"/>
          <w:szCs w:val="18"/>
        </w:rPr>
      </w:pPr>
    </w:p>
    <w:p w14:paraId="3878D433" w14:textId="77777777" w:rsidR="001D37FF" w:rsidRPr="00892A90" w:rsidRDefault="001D37FF" w:rsidP="001D37FF">
      <w:pPr>
        <w:ind w:left="720"/>
        <w:jc w:val="both"/>
        <w:rPr>
          <w:rFonts w:asciiTheme="majorHAnsi" w:hAnsiTheme="majorHAnsi" w:cstheme="majorHAnsi"/>
          <w:b/>
          <w:i/>
          <w:sz w:val="22"/>
          <w:szCs w:val="18"/>
        </w:rPr>
      </w:pPr>
    </w:p>
    <w:p w14:paraId="25D78FB7" w14:textId="2AE254C1" w:rsidR="001D37FF" w:rsidRPr="00892A90" w:rsidRDefault="001D37FF" w:rsidP="004E2317">
      <w:pPr>
        <w:jc w:val="both"/>
        <w:rPr>
          <w:rFonts w:asciiTheme="majorHAnsi" w:hAnsiTheme="majorHAnsi" w:cstheme="majorHAnsi"/>
          <w:b/>
          <w:i/>
          <w:sz w:val="22"/>
          <w:szCs w:val="18"/>
        </w:rPr>
      </w:pPr>
    </w:p>
    <w:p w14:paraId="32902F7D" w14:textId="77777777" w:rsidR="001D37FF" w:rsidRDefault="001D37FF" w:rsidP="001D37FF">
      <w:r>
        <w:br w:type="page"/>
      </w:r>
    </w:p>
    <w:p w14:paraId="607AAACC" w14:textId="77777777" w:rsidR="001D37FF" w:rsidRDefault="001D37FF" w:rsidP="00852AB4">
      <w:pPr>
        <w:keepNext/>
        <w:shd w:val="clear" w:color="auto" w:fill="F79646" w:themeFill="accent6"/>
        <w:jc w:val="center"/>
        <w:rPr>
          <w:rFonts w:ascii="Calibri" w:hAnsi="Calibri" w:cs="Calibri"/>
          <w:szCs w:val="28"/>
        </w:rPr>
      </w:pPr>
      <w:r>
        <w:rPr>
          <w:rFonts w:ascii="Calibri" w:eastAsia="Times New Roman" w:hAnsi="Calibri" w:cs="Calibri"/>
          <w:b/>
          <w:sz w:val="36"/>
          <w:szCs w:val="36"/>
        </w:rPr>
        <w:lastRenderedPageBreak/>
        <w:t>SOMMAIRE</w:t>
      </w:r>
    </w:p>
    <w:p w14:paraId="5CF72C86" w14:textId="77777777" w:rsidR="001D37FF" w:rsidRDefault="001D37FF" w:rsidP="001D37FF"/>
    <w:p w14:paraId="1173F769" w14:textId="77777777" w:rsidR="001D37FF" w:rsidRDefault="001D37FF" w:rsidP="001D37FF"/>
    <w:p w14:paraId="0282FBC0" w14:textId="02F6805A" w:rsidR="001D37FF" w:rsidRDefault="001D37FF" w:rsidP="001D37FF"/>
    <w:p w14:paraId="7600B21D" w14:textId="77777777" w:rsidR="001D37FF" w:rsidRDefault="001D37FF" w:rsidP="001D37FF"/>
    <w:p w14:paraId="13BDF9AD" w14:textId="324E7684" w:rsidR="001D37FF" w:rsidRPr="00CC2B07" w:rsidRDefault="001D37FF" w:rsidP="001D37FF">
      <w:pPr>
        <w:jc w:val="center"/>
        <w:rPr>
          <w:rFonts w:ascii="Calibri" w:hAnsi="Calibri" w:cs="Calibri"/>
          <w:sz w:val="36"/>
          <w:szCs w:val="28"/>
        </w:rPr>
      </w:pPr>
      <w:r w:rsidRPr="00CC2B07">
        <w:rPr>
          <w:rFonts w:ascii="Calibri" w:hAnsi="Calibri" w:cs="Calibri"/>
          <w:b/>
          <w:sz w:val="36"/>
          <w:szCs w:val="32"/>
        </w:rPr>
        <w:t xml:space="preserve">LE </w:t>
      </w:r>
      <w:r>
        <w:rPr>
          <w:rFonts w:ascii="Calibri" w:hAnsi="Calibri" w:cs="Calibri"/>
          <w:b/>
          <w:sz w:val="36"/>
          <w:szCs w:val="32"/>
        </w:rPr>
        <w:t>JEUNE COACH</w:t>
      </w:r>
      <w:r w:rsidRPr="00CC2B07">
        <w:rPr>
          <w:rFonts w:ascii="Calibri" w:hAnsi="Calibri" w:cs="Calibri"/>
          <w:b/>
          <w:sz w:val="36"/>
          <w:szCs w:val="32"/>
        </w:rPr>
        <w:t xml:space="preserve"> </w:t>
      </w:r>
      <w:r w:rsidR="00B838A8">
        <w:rPr>
          <w:rFonts w:ascii="Calibri" w:hAnsi="Calibri" w:cs="Calibri"/>
          <w:b/>
          <w:sz w:val="36"/>
          <w:szCs w:val="32"/>
        </w:rPr>
        <w:t xml:space="preserve">EN </w:t>
      </w:r>
      <w:r w:rsidR="00A70DF7">
        <w:rPr>
          <w:rFonts w:ascii="Calibri" w:hAnsi="Calibri" w:cs="Calibri"/>
          <w:b/>
          <w:sz w:val="36"/>
          <w:szCs w:val="32"/>
        </w:rPr>
        <w:t>VOLLEY BALL</w:t>
      </w:r>
    </w:p>
    <w:p w14:paraId="7A2024E8" w14:textId="77777777" w:rsidR="001D37FF" w:rsidRDefault="001D37FF" w:rsidP="001D37FF">
      <w:pPr>
        <w:jc w:val="both"/>
        <w:rPr>
          <w:rFonts w:ascii="Calibri" w:hAnsi="Calibri" w:cs="Calibri"/>
          <w:sz w:val="32"/>
          <w:szCs w:val="28"/>
        </w:rPr>
      </w:pPr>
    </w:p>
    <w:p w14:paraId="3E34C7ED" w14:textId="77777777" w:rsidR="001D37FF" w:rsidRPr="001671E1" w:rsidRDefault="001D37FF" w:rsidP="001D37FF">
      <w:pPr>
        <w:jc w:val="both"/>
        <w:rPr>
          <w:rFonts w:ascii="Verdana" w:hAnsi="Verdana" w:cs="Calibri"/>
          <w:sz w:val="32"/>
          <w:szCs w:val="32"/>
        </w:rPr>
      </w:pPr>
    </w:p>
    <w:tbl>
      <w:tblPr>
        <w:tblStyle w:val="Grilledutablea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
        <w:gridCol w:w="7281"/>
        <w:gridCol w:w="1843"/>
      </w:tblGrid>
      <w:tr w:rsidR="001D37FF" w:rsidRPr="001671E1" w14:paraId="63468D59" w14:textId="77777777" w:rsidTr="00707E9D">
        <w:tc>
          <w:tcPr>
            <w:tcW w:w="907" w:type="dxa"/>
          </w:tcPr>
          <w:p w14:paraId="09E69B4E" w14:textId="77777777" w:rsidR="001D37FF" w:rsidRPr="00892A90" w:rsidRDefault="001D37FF" w:rsidP="00B4625D">
            <w:pPr>
              <w:jc w:val="right"/>
              <w:rPr>
                <w:rFonts w:asciiTheme="majorHAnsi" w:hAnsiTheme="majorHAnsi" w:cstheme="majorHAnsi"/>
                <w:sz w:val="28"/>
                <w:szCs w:val="28"/>
              </w:rPr>
            </w:pPr>
            <w:r w:rsidRPr="00892A90">
              <w:rPr>
                <w:rFonts w:asciiTheme="majorHAnsi" w:hAnsiTheme="majorHAnsi" w:cstheme="majorHAnsi"/>
                <w:sz w:val="28"/>
                <w:szCs w:val="28"/>
              </w:rPr>
              <w:t>1.</w:t>
            </w:r>
          </w:p>
        </w:tc>
        <w:tc>
          <w:tcPr>
            <w:tcW w:w="7281" w:type="dxa"/>
          </w:tcPr>
          <w:p w14:paraId="6EE0A865" w14:textId="77777777" w:rsidR="001D37FF" w:rsidRPr="00892A90" w:rsidRDefault="001D37FF" w:rsidP="00B4625D">
            <w:pPr>
              <w:jc w:val="both"/>
              <w:rPr>
                <w:rFonts w:asciiTheme="majorHAnsi" w:hAnsiTheme="majorHAnsi" w:cstheme="majorHAnsi"/>
                <w:sz w:val="28"/>
                <w:szCs w:val="28"/>
              </w:rPr>
            </w:pPr>
            <w:r w:rsidRPr="00892A90">
              <w:rPr>
                <w:rFonts w:asciiTheme="majorHAnsi" w:hAnsiTheme="majorHAnsi" w:cstheme="majorHAnsi"/>
                <w:sz w:val="28"/>
                <w:szCs w:val="28"/>
              </w:rPr>
              <w:t>S’ENGAGE À RESPECTER LA CHARTE DE l’UNSS</w:t>
            </w:r>
          </w:p>
          <w:p w14:paraId="3BA91936" w14:textId="77777777" w:rsidR="001D37FF" w:rsidRPr="00892A90" w:rsidRDefault="001D37FF" w:rsidP="00B4625D">
            <w:pPr>
              <w:jc w:val="both"/>
              <w:rPr>
                <w:rFonts w:asciiTheme="majorHAnsi" w:hAnsiTheme="majorHAnsi" w:cstheme="majorHAnsi"/>
                <w:sz w:val="28"/>
                <w:szCs w:val="28"/>
              </w:rPr>
            </w:pPr>
          </w:p>
        </w:tc>
        <w:tc>
          <w:tcPr>
            <w:tcW w:w="1843" w:type="dxa"/>
          </w:tcPr>
          <w:p w14:paraId="61390375" w14:textId="354FD9E1" w:rsidR="001D37FF" w:rsidRPr="00892A90" w:rsidRDefault="001D37FF" w:rsidP="00707E9D">
            <w:pPr>
              <w:jc w:val="right"/>
              <w:rPr>
                <w:rFonts w:asciiTheme="majorHAnsi" w:hAnsiTheme="majorHAnsi" w:cstheme="majorHAnsi"/>
                <w:i/>
              </w:rPr>
            </w:pPr>
            <w:r w:rsidRPr="00892A90">
              <w:rPr>
                <w:rFonts w:asciiTheme="majorHAnsi" w:hAnsiTheme="majorHAnsi" w:cstheme="majorHAnsi"/>
                <w:i/>
              </w:rPr>
              <w:t>Page</w:t>
            </w:r>
            <w:r w:rsidR="001671E1" w:rsidRPr="00892A90">
              <w:rPr>
                <w:rFonts w:asciiTheme="majorHAnsi" w:hAnsiTheme="majorHAnsi" w:cstheme="majorHAnsi"/>
                <w:i/>
              </w:rPr>
              <w:t xml:space="preserve"> </w:t>
            </w:r>
            <w:r w:rsidR="00707E9D" w:rsidRPr="00892A90">
              <w:rPr>
                <w:rFonts w:asciiTheme="majorHAnsi" w:hAnsiTheme="majorHAnsi" w:cstheme="majorHAnsi"/>
                <w:i/>
              </w:rPr>
              <w:t xml:space="preserve"> </w:t>
            </w:r>
            <w:r w:rsidR="001671E1" w:rsidRPr="00892A90">
              <w:rPr>
                <w:rFonts w:asciiTheme="majorHAnsi" w:hAnsiTheme="majorHAnsi" w:cstheme="majorHAnsi"/>
                <w:i/>
              </w:rPr>
              <w:t>7</w:t>
            </w:r>
            <w:r w:rsidRPr="00892A90">
              <w:rPr>
                <w:rFonts w:asciiTheme="majorHAnsi" w:hAnsiTheme="majorHAnsi" w:cstheme="majorHAnsi"/>
                <w:i/>
              </w:rPr>
              <w:t xml:space="preserve"> </w:t>
            </w:r>
          </w:p>
        </w:tc>
      </w:tr>
      <w:tr w:rsidR="001D37FF" w:rsidRPr="001671E1" w14:paraId="5B2EB37E" w14:textId="77777777" w:rsidTr="00707E9D">
        <w:tc>
          <w:tcPr>
            <w:tcW w:w="907" w:type="dxa"/>
          </w:tcPr>
          <w:p w14:paraId="24A9741D" w14:textId="77777777" w:rsidR="001D37FF" w:rsidRPr="00892A90" w:rsidRDefault="001D37FF" w:rsidP="00B4625D">
            <w:pPr>
              <w:jc w:val="right"/>
              <w:rPr>
                <w:rFonts w:asciiTheme="majorHAnsi" w:hAnsiTheme="majorHAnsi" w:cstheme="majorHAnsi"/>
                <w:sz w:val="28"/>
                <w:szCs w:val="28"/>
              </w:rPr>
            </w:pPr>
            <w:r w:rsidRPr="00892A90">
              <w:rPr>
                <w:rFonts w:asciiTheme="majorHAnsi" w:hAnsiTheme="majorHAnsi" w:cstheme="majorHAnsi"/>
                <w:sz w:val="28"/>
                <w:szCs w:val="28"/>
              </w:rPr>
              <w:t>2.</w:t>
            </w:r>
          </w:p>
        </w:tc>
        <w:tc>
          <w:tcPr>
            <w:tcW w:w="7281" w:type="dxa"/>
          </w:tcPr>
          <w:p w14:paraId="13D83BC7" w14:textId="77777777" w:rsidR="001D37FF" w:rsidRPr="00892A90" w:rsidRDefault="001D37FF" w:rsidP="00B4625D">
            <w:pPr>
              <w:pStyle w:val="Paragraphedeliste1"/>
              <w:ind w:left="0"/>
              <w:jc w:val="both"/>
              <w:rPr>
                <w:rFonts w:asciiTheme="majorHAnsi" w:hAnsiTheme="majorHAnsi" w:cstheme="majorHAnsi"/>
                <w:sz w:val="28"/>
                <w:szCs w:val="28"/>
              </w:rPr>
            </w:pPr>
            <w:r w:rsidRPr="00892A90">
              <w:rPr>
                <w:rFonts w:asciiTheme="majorHAnsi" w:hAnsiTheme="majorHAnsi" w:cstheme="majorHAnsi"/>
                <w:sz w:val="28"/>
                <w:szCs w:val="28"/>
              </w:rPr>
              <w:t>DOIT CONNAITRE LES REGLES DE L’ACTIVITE</w:t>
            </w:r>
          </w:p>
          <w:p w14:paraId="697A0075" w14:textId="77777777" w:rsidR="001D37FF" w:rsidRPr="00892A90" w:rsidRDefault="001D37FF" w:rsidP="00B4625D">
            <w:pPr>
              <w:pStyle w:val="Paragraphedeliste1"/>
              <w:ind w:left="0"/>
              <w:jc w:val="both"/>
              <w:rPr>
                <w:rFonts w:asciiTheme="majorHAnsi" w:hAnsiTheme="majorHAnsi" w:cstheme="majorHAnsi"/>
                <w:sz w:val="28"/>
                <w:szCs w:val="28"/>
              </w:rPr>
            </w:pPr>
          </w:p>
        </w:tc>
        <w:tc>
          <w:tcPr>
            <w:tcW w:w="1843" w:type="dxa"/>
          </w:tcPr>
          <w:p w14:paraId="08706711" w14:textId="588F8989" w:rsidR="001D37FF" w:rsidRPr="00892A90" w:rsidRDefault="001D37FF" w:rsidP="00707E9D">
            <w:pPr>
              <w:jc w:val="right"/>
              <w:rPr>
                <w:rFonts w:asciiTheme="majorHAnsi" w:hAnsiTheme="majorHAnsi" w:cstheme="majorHAnsi"/>
                <w:i/>
              </w:rPr>
            </w:pPr>
            <w:r w:rsidRPr="00892A90">
              <w:rPr>
                <w:rFonts w:asciiTheme="majorHAnsi" w:hAnsiTheme="majorHAnsi" w:cstheme="majorHAnsi"/>
                <w:i/>
              </w:rPr>
              <w:t>Page</w:t>
            </w:r>
            <w:r w:rsidR="001671E1" w:rsidRPr="00892A90">
              <w:rPr>
                <w:rFonts w:asciiTheme="majorHAnsi" w:hAnsiTheme="majorHAnsi" w:cstheme="majorHAnsi"/>
                <w:i/>
              </w:rPr>
              <w:t xml:space="preserve"> 10 </w:t>
            </w:r>
            <w:r w:rsidRPr="00892A90">
              <w:rPr>
                <w:rFonts w:asciiTheme="majorHAnsi" w:hAnsiTheme="majorHAnsi" w:cstheme="majorHAnsi"/>
                <w:i/>
              </w:rPr>
              <w:t xml:space="preserve"> </w:t>
            </w:r>
          </w:p>
        </w:tc>
      </w:tr>
      <w:tr w:rsidR="001D37FF" w:rsidRPr="001671E1" w14:paraId="50876C92" w14:textId="77777777" w:rsidTr="00707E9D">
        <w:tc>
          <w:tcPr>
            <w:tcW w:w="907" w:type="dxa"/>
          </w:tcPr>
          <w:p w14:paraId="29A8CB15" w14:textId="77777777" w:rsidR="001D37FF" w:rsidRPr="00892A90" w:rsidRDefault="001D37FF" w:rsidP="00B4625D">
            <w:pPr>
              <w:jc w:val="right"/>
              <w:rPr>
                <w:rFonts w:asciiTheme="majorHAnsi" w:hAnsiTheme="majorHAnsi" w:cstheme="majorHAnsi"/>
                <w:sz w:val="28"/>
                <w:szCs w:val="28"/>
              </w:rPr>
            </w:pPr>
            <w:r w:rsidRPr="00892A90">
              <w:rPr>
                <w:rFonts w:asciiTheme="majorHAnsi" w:hAnsiTheme="majorHAnsi" w:cstheme="majorHAnsi"/>
                <w:sz w:val="28"/>
                <w:szCs w:val="28"/>
              </w:rPr>
              <w:t>3.</w:t>
            </w:r>
          </w:p>
        </w:tc>
        <w:tc>
          <w:tcPr>
            <w:tcW w:w="7281" w:type="dxa"/>
          </w:tcPr>
          <w:p w14:paraId="4B83A418" w14:textId="77777777" w:rsidR="001D37FF" w:rsidRPr="00892A90" w:rsidRDefault="001D37FF" w:rsidP="00B4625D">
            <w:pPr>
              <w:pStyle w:val="Paragraphedeliste1"/>
              <w:ind w:left="0"/>
              <w:jc w:val="both"/>
              <w:rPr>
                <w:rFonts w:asciiTheme="majorHAnsi" w:hAnsiTheme="majorHAnsi" w:cstheme="majorHAnsi"/>
                <w:sz w:val="28"/>
                <w:szCs w:val="28"/>
              </w:rPr>
            </w:pPr>
            <w:r w:rsidRPr="00892A90">
              <w:rPr>
                <w:rFonts w:asciiTheme="majorHAnsi" w:hAnsiTheme="majorHAnsi" w:cstheme="majorHAnsi"/>
                <w:sz w:val="28"/>
                <w:szCs w:val="28"/>
              </w:rPr>
              <w:t>ASSUME SES FONCTIONS LORS D’UNE MANIFESTATION SPORTIVE</w:t>
            </w:r>
          </w:p>
          <w:p w14:paraId="143B00CB" w14:textId="77777777" w:rsidR="001D37FF" w:rsidRPr="00892A90" w:rsidRDefault="001D37FF" w:rsidP="00B4625D">
            <w:pPr>
              <w:pStyle w:val="Paragraphedeliste1"/>
              <w:ind w:left="0"/>
              <w:jc w:val="both"/>
              <w:rPr>
                <w:rFonts w:asciiTheme="majorHAnsi" w:hAnsiTheme="majorHAnsi" w:cstheme="majorHAnsi"/>
                <w:sz w:val="28"/>
                <w:szCs w:val="28"/>
              </w:rPr>
            </w:pPr>
          </w:p>
        </w:tc>
        <w:tc>
          <w:tcPr>
            <w:tcW w:w="1843" w:type="dxa"/>
          </w:tcPr>
          <w:p w14:paraId="369A1794" w14:textId="0C78A34D" w:rsidR="001D37FF" w:rsidRPr="00892A90" w:rsidRDefault="001D37FF" w:rsidP="00707E9D">
            <w:pPr>
              <w:jc w:val="right"/>
              <w:rPr>
                <w:rFonts w:asciiTheme="majorHAnsi" w:hAnsiTheme="majorHAnsi" w:cstheme="majorHAnsi"/>
                <w:i/>
              </w:rPr>
            </w:pPr>
            <w:r w:rsidRPr="00892A90">
              <w:rPr>
                <w:rFonts w:asciiTheme="majorHAnsi" w:hAnsiTheme="majorHAnsi" w:cstheme="majorHAnsi"/>
                <w:i/>
              </w:rPr>
              <w:t xml:space="preserve">Page </w:t>
            </w:r>
            <w:r w:rsidR="00E4030E" w:rsidRPr="00892A90">
              <w:rPr>
                <w:rFonts w:asciiTheme="majorHAnsi" w:hAnsiTheme="majorHAnsi" w:cstheme="majorHAnsi"/>
                <w:i/>
              </w:rPr>
              <w:t>1</w:t>
            </w:r>
            <w:r w:rsidR="00FC353F" w:rsidRPr="00892A90">
              <w:rPr>
                <w:rFonts w:asciiTheme="majorHAnsi" w:hAnsiTheme="majorHAnsi" w:cstheme="majorHAnsi"/>
                <w:i/>
              </w:rPr>
              <w:t>1</w:t>
            </w:r>
          </w:p>
        </w:tc>
      </w:tr>
      <w:tr w:rsidR="001D37FF" w:rsidRPr="001671E1" w14:paraId="5496D50E" w14:textId="77777777" w:rsidTr="00707E9D">
        <w:tc>
          <w:tcPr>
            <w:tcW w:w="907" w:type="dxa"/>
          </w:tcPr>
          <w:p w14:paraId="765CF4C7" w14:textId="77777777" w:rsidR="001D37FF" w:rsidRPr="00892A90" w:rsidRDefault="001D37FF" w:rsidP="00B4625D">
            <w:pPr>
              <w:jc w:val="right"/>
              <w:rPr>
                <w:rFonts w:asciiTheme="majorHAnsi" w:hAnsiTheme="majorHAnsi" w:cstheme="majorHAnsi"/>
                <w:sz w:val="28"/>
                <w:szCs w:val="28"/>
              </w:rPr>
            </w:pPr>
            <w:r w:rsidRPr="00892A90">
              <w:rPr>
                <w:rFonts w:asciiTheme="majorHAnsi" w:hAnsiTheme="majorHAnsi" w:cstheme="majorHAnsi"/>
                <w:sz w:val="28"/>
                <w:szCs w:val="28"/>
              </w:rPr>
              <w:t>4.</w:t>
            </w:r>
          </w:p>
        </w:tc>
        <w:tc>
          <w:tcPr>
            <w:tcW w:w="7281" w:type="dxa"/>
          </w:tcPr>
          <w:p w14:paraId="67276B07" w14:textId="77777777" w:rsidR="001D37FF" w:rsidRPr="00892A90" w:rsidRDefault="001D37FF" w:rsidP="00B4625D">
            <w:pPr>
              <w:jc w:val="both"/>
              <w:rPr>
                <w:rFonts w:asciiTheme="majorHAnsi" w:hAnsiTheme="majorHAnsi" w:cstheme="majorHAnsi"/>
                <w:sz w:val="28"/>
                <w:szCs w:val="28"/>
              </w:rPr>
            </w:pPr>
            <w:r w:rsidRPr="00892A90">
              <w:rPr>
                <w:rFonts w:asciiTheme="majorHAnsi" w:hAnsiTheme="majorHAnsi" w:cstheme="majorHAnsi"/>
                <w:sz w:val="28"/>
                <w:szCs w:val="28"/>
              </w:rPr>
              <w:t xml:space="preserve">DOIT ETRE IDENTIFIE </w:t>
            </w:r>
          </w:p>
          <w:p w14:paraId="6E41EB98" w14:textId="77777777" w:rsidR="001D37FF" w:rsidRPr="00892A90" w:rsidRDefault="001D37FF" w:rsidP="00B4625D">
            <w:pPr>
              <w:jc w:val="both"/>
              <w:rPr>
                <w:rFonts w:asciiTheme="majorHAnsi" w:hAnsiTheme="majorHAnsi" w:cstheme="majorHAnsi"/>
                <w:sz w:val="28"/>
                <w:szCs w:val="28"/>
              </w:rPr>
            </w:pPr>
          </w:p>
        </w:tc>
        <w:tc>
          <w:tcPr>
            <w:tcW w:w="1843" w:type="dxa"/>
          </w:tcPr>
          <w:p w14:paraId="71F81051" w14:textId="3B7F6FF5" w:rsidR="001D37FF" w:rsidRPr="00892A90" w:rsidRDefault="001D37FF" w:rsidP="00C32C44">
            <w:pPr>
              <w:jc w:val="right"/>
              <w:rPr>
                <w:rFonts w:asciiTheme="majorHAnsi" w:hAnsiTheme="majorHAnsi" w:cstheme="majorHAnsi"/>
                <w:i/>
              </w:rPr>
            </w:pPr>
            <w:r w:rsidRPr="00892A90">
              <w:rPr>
                <w:rFonts w:asciiTheme="majorHAnsi" w:hAnsiTheme="majorHAnsi" w:cstheme="majorHAnsi"/>
                <w:i/>
              </w:rPr>
              <w:t>Page 1</w:t>
            </w:r>
            <w:r w:rsidR="00C32C44" w:rsidRPr="00892A90">
              <w:rPr>
                <w:rFonts w:asciiTheme="majorHAnsi" w:hAnsiTheme="majorHAnsi" w:cstheme="majorHAnsi"/>
                <w:i/>
              </w:rPr>
              <w:t>1</w:t>
            </w:r>
          </w:p>
        </w:tc>
      </w:tr>
      <w:tr w:rsidR="001D37FF" w:rsidRPr="001671E1" w14:paraId="2419F299" w14:textId="77777777" w:rsidTr="00707E9D">
        <w:tc>
          <w:tcPr>
            <w:tcW w:w="907" w:type="dxa"/>
          </w:tcPr>
          <w:p w14:paraId="39786E00" w14:textId="77777777" w:rsidR="001D37FF" w:rsidRPr="00892A90" w:rsidRDefault="001D37FF" w:rsidP="00B4625D">
            <w:pPr>
              <w:jc w:val="right"/>
              <w:rPr>
                <w:rFonts w:asciiTheme="majorHAnsi" w:hAnsiTheme="majorHAnsi" w:cstheme="majorHAnsi"/>
                <w:sz w:val="28"/>
                <w:szCs w:val="28"/>
              </w:rPr>
            </w:pPr>
            <w:r w:rsidRPr="00892A90">
              <w:rPr>
                <w:rFonts w:asciiTheme="majorHAnsi" w:hAnsiTheme="majorHAnsi" w:cstheme="majorHAnsi"/>
                <w:sz w:val="28"/>
                <w:szCs w:val="28"/>
              </w:rPr>
              <w:t>5.</w:t>
            </w:r>
          </w:p>
        </w:tc>
        <w:tc>
          <w:tcPr>
            <w:tcW w:w="7281" w:type="dxa"/>
          </w:tcPr>
          <w:p w14:paraId="5C20CFC3" w14:textId="77777777" w:rsidR="001D37FF" w:rsidRPr="00892A90" w:rsidRDefault="001D37FF" w:rsidP="00B4625D">
            <w:pPr>
              <w:jc w:val="both"/>
              <w:rPr>
                <w:rFonts w:asciiTheme="majorHAnsi" w:hAnsiTheme="majorHAnsi" w:cstheme="majorHAnsi"/>
                <w:sz w:val="28"/>
                <w:szCs w:val="28"/>
              </w:rPr>
            </w:pPr>
            <w:r w:rsidRPr="00892A90">
              <w:rPr>
                <w:rFonts w:asciiTheme="majorHAnsi" w:hAnsiTheme="majorHAnsi" w:cstheme="majorHAnsi"/>
                <w:sz w:val="28"/>
                <w:szCs w:val="28"/>
              </w:rPr>
              <w:t xml:space="preserve">DOIT SATISFAIRE AUX EXIGENCES DE LA CERTIFICATION </w:t>
            </w:r>
          </w:p>
          <w:p w14:paraId="71CF5CE7" w14:textId="77777777" w:rsidR="001D37FF" w:rsidRPr="00892A90" w:rsidRDefault="001D37FF" w:rsidP="00B4625D">
            <w:pPr>
              <w:jc w:val="both"/>
              <w:rPr>
                <w:rFonts w:asciiTheme="majorHAnsi" w:hAnsiTheme="majorHAnsi" w:cstheme="majorHAnsi"/>
                <w:sz w:val="28"/>
                <w:szCs w:val="28"/>
              </w:rPr>
            </w:pPr>
          </w:p>
        </w:tc>
        <w:tc>
          <w:tcPr>
            <w:tcW w:w="1843" w:type="dxa"/>
          </w:tcPr>
          <w:p w14:paraId="3B2C0DCB" w14:textId="73B25119" w:rsidR="001D37FF" w:rsidRPr="00892A90" w:rsidRDefault="001D37FF" w:rsidP="00C32C44">
            <w:pPr>
              <w:jc w:val="right"/>
              <w:rPr>
                <w:rFonts w:asciiTheme="majorHAnsi" w:hAnsiTheme="majorHAnsi" w:cstheme="majorHAnsi"/>
                <w:i/>
              </w:rPr>
            </w:pPr>
            <w:r w:rsidRPr="00892A90">
              <w:rPr>
                <w:rFonts w:asciiTheme="majorHAnsi" w:hAnsiTheme="majorHAnsi" w:cstheme="majorHAnsi"/>
                <w:i/>
              </w:rPr>
              <w:t xml:space="preserve">Page </w:t>
            </w:r>
            <w:r w:rsidR="00E4030E" w:rsidRPr="00892A90">
              <w:rPr>
                <w:rFonts w:asciiTheme="majorHAnsi" w:hAnsiTheme="majorHAnsi" w:cstheme="majorHAnsi"/>
                <w:i/>
              </w:rPr>
              <w:t>1</w:t>
            </w:r>
            <w:r w:rsidR="00C32C44" w:rsidRPr="00892A90">
              <w:rPr>
                <w:rFonts w:asciiTheme="majorHAnsi" w:hAnsiTheme="majorHAnsi" w:cstheme="majorHAnsi"/>
                <w:i/>
              </w:rPr>
              <w:t>2</w:t>
            </w:r>
          </w:p>
        </w:tc>
      </w:tr>
      <w:tr w:rsidR="001D37FF" w:rsidRPr="001671E1" w14:paraId="406CFCD7" w14:textId="77777777" w:rsidTr="00707E9D">
        <w:tc>
          <w:tcPr>
            <w:tcW w:w="907" w:type="dxa"/>
          </w:tcPr>
          <w:p w14:paraId="127CA6DC" w14:textId="77777777" w:rsidR="001D37FF" w:rsidRPr="00892A90" w:rsidRDefault="001D37FF" w:rsidP="00B4625D">
            <w:pPr>
              <w:jc w:val="right"/>
              <w:rPr>
                <w:rFonts w:asciiTheme="majorHAnsi" w:hAnsiTheme="majorHAnsi" w:cstheme="majorHAnsi"/>
                <w:sz w:val="28"/>
                <w:szCs w:val="28"/>
              </w:rPr>
            </w:pPr>
            <w:r w:rsidRPr="00892A90">
              <w:rPr>
                <w:rFonts w:asciiTheme="majorHAnsi" w:hAnsiTheme="majorHAnsi" w:cstheme="majorHAnsi"/>
                <w:sz w:val="28"/>
                <w:szCs w:val="28"/>
              </w:rPr>
              <w:t>6.</w:t>
            </w:r>
          </w:p>
        </w:tc>
        <w:tc>
          <w:tcPr>
            <w:tcW w:w="7281" w:type="dxa"/>
          </w:tcPr>
          <w:p w14:paraId="531A0024" w14:textId="77777777" w:rsidR="001D37FF" w:rsidRPr="00892A90" w:rsidRDefault="001D37FF" w:rsidP="00B4625D">
            <w:pPr>
              <w:jc w:val="both"/>
              <w:rPr>
                <w:rFonts w:asciiTheme="majorHAnsi" w:hAnsiTheme="majorHAnsi" w:cstheme="majorHAnsi"/>
                <w:sz w:val="28"/>
                <w:szCs w:val="28"/>
              </w:rPr>
            </w:pPr>
            <w:r w:rsidRPr="00892A90">
              <w:rPr>
                <w:rFonts w:asciiTheme="majorHAnsi" w:hAnsiTheme="majorHAnsi" w:cstheme="majorHAnsi"/>
                <w:sz w:val="28"/>
                <w:szCs w:val="28"/>
              </w:rPr>
              <w:t>DOIT VERIFIER SES CONNAISSANCES</w:t>
            </w:r>
          </w:p>
          <w:p w14:paraId="27844417" w14:textId="77777777" w:rsidR="001D37FF" w:rsidRPr="00892A90" w:rsidRDefault="001D37FF" w:rsidP="00B4625D">
            <w:pPr>
              <w:jc w:val="both"/>
              <w:rPr>
                <w:rFonts w:asciiTheme="majorHAnsi" w:hAnsiTheme="majorHAnsi" w:cstheme="majorHAnsi"/>
                <w:sz w:val="28"/>
                <w:szCs w:val="28"/>
              </w:rPr>
            </w:pPr>
          </w:p>
        </w:tc>
        <w:tc>
          <w:tcPr>
            <w:tcW w:w="1843" w:type="dxa"/>
          </w:tcPr>
          <w:p w14:paraId="1834E61F" w14:textId="2A2F72A1" w:rsidR="001D37FF" w:rsidRPr="00892A90" w:rsidRDefault="001D37FF" w:rsidP="00C32C44">
            <w:pPr>
              <w:jc w:val="right"/>
              <w:rPr>
                <w:rFonts w:asciiTheme="majorHAnsi" w:hAnsiTheme="majorHAnsi" w:cstheme="majorHAnsi"/>
                <w:i/>
              </w:rPr>
            </w:pPr>
            <w:r w:rsidRPr="00892A90">
              <w:rPr>
                <w:rFonts w:asciiTheme="majorHAnsi" w:hAnsiTheme="majorHAnsi" w:cstheme="majorHAnsi"/>
                <w:i/>
              </w:rPr>
              <w:t xml:space="preserve">Page </w:t>
            </w:r>
            <w:r w:rsidR="00C32C44" w:rsidRPr="00892A90">
              <w:rPr>
                <w:rFonts w:asciiTheme="majorHAnsi" w:hAnsiTheme="majorHAnsi" w:cstheme="majorHAnsi"/>
                <w:i/>
              </w:rPr>
              <w:t>19</w:t>
            </w:r>
          </w:p>
        </w:tc>
      </w:tr>
      <w:tr w:rsidR="001D37FF" w:rsidRPr="001671E1" w14:paraId="4309A545" w14:textId="77777777" w:rsidTr="00707E9D">
        <w:tc>
          <w:tcPr>
            <w:tcW w:w="907" w:type="dxa"/>
          </w:tcPr>
          <w:p w14:paraId="302CAC2F" w14:textId="77777777" w:rsidR="001D37FF" w:rsidRPr="00892A90" w:rsidRDefault="001D37FF" w:rsidP="00B4625D">
            <w:pPr>
              <w:jc w:val="right"/>
              <w:rPr>
                <w:rFonts w:asciiTheme="majorHAnsi" w:hAnsiTheme="majorHAnsi" w:cstheme="majorHAnsi"/>
                <w:sz w:val="28"/>
                <w:szCs w:val="28"/>
              </w:rPr>
            </w:pPr>
            <w:r w:rsidRPr="00892A90">
              <w:rPr>
                <w:rFonts w:asciiTheme="majorHAnsi" w:hAnsiTheme="majorHAnsi" w:cstheme="majorHAnsi"/>
                <w:sz w:val="28"/>
                <w:szCs w:val="28"/>
              </w:rPr>
              <w:t>7.</w:t>
            </w:r>
          </w:p>
        </w:tc>
        <w:tc>
          <w:tcPr>
            <w:tcW w:w="7281" w:type="dxa"/>
          </w:tcPr>
          <w:p w14:paraId="3CD64604" w14:textId="77777777" w:rsidR="001D37FF" w:rsidRPr="00892A90" w:rsidRDefault="001D37FF" w:rsidP="00B4625D">
            <w:pPr>
              <w:jc w:val="both"/>
              <w:rPr>
                <w:rFonts w:asciiTheme="majorHAnsi" w:hAnsiTheme="majorHAnsi" w:cstheme="majorHAnsi"/>
                <w:sz w:val="28"/>
                <w:szCs w:val="28"/>
              </w:rPr>
            </w:pPr>
            <w:r w:rsidRPr="00892A90">
              <w:rPr>
                <w:rFonts w:asciiTheme="majorHAnsi" w:hAnsiTheme="majorHAnsi" w:cstheme="majorHAnsi"/>
                <w:sz w:val="28"/>
                <w:szCs w:val="28"/>
              </w:rPr>
              <w:t xml:space="preserve">PEUT BENEFICIER D’UNE FORMATION </w:t>
            </w:r>
          </w:p>
          <w:p w14:paraId="0348D11D" w14:textId="77777777" w:rsidR="001D37FF" w:rsidRPr="00892A90" w:rsidRDefault="001D37FF" w:rsidP="00B4625D">
            <w:pPr>
              <w:jc w:val="both"/>
              <w:rPr>
                <w:rFonts w:asciiTheme="majorHAnsi" w:hAnsiTheme="majorHAnsi" w:cstheme="majorHAnsi"/>
                <w:sz w:val="28"/>
                <w:szCs w:val="28"/>
              </w:rPr>
            </w:pPr>
            <w:r w:rsidRPr="00892A90">
              <w:rPr>
                <w:rFonts w:asciiTheme="majorHAnsi" w:hAnsiTheme="majorHAnsi" w:cstheme="majorHAnsi"/>
                <w:sz w:val="28"/>
                <w:szCs w:val="28"/>
              </w:rPr>
              <w:t>ET DOIT EN ASSURER SON SUIVI</w:t>
            </w:r>
          </w:p>
          <w:p w14:paraId="1B8AE7DB" w14:textId="77777777" w:rsidR="001D37FF" w:rsidRPr="00892A90" w:rsidRDefault="001D37FF" w:rsidP="00B4625D">
            <w:pPr>
              <w:jc w:val="both"/>
              <w:rPr>
                <w:rFonts w:asciiTheme="majorHAnsi" w:hAnsiTheme="majorHAnsi" w:cstheme="majorHAnsi"/>
                <w:sz w:val="28"/>
                <w:szCs w:val="28"/>
              </w:rPr>
            </w:pPr>
          </w:p>
        </w:tc>
        <w:tc>
          <w:tcPr>
            <w:tcW w:w="1843" w:type="dxa"/>
          </w:tcPr>
          <w:p w14:paraId="3AED7761" w14:textId="2908FC73" w:rsidR="001D37FF" w:rsidRPr="00892A90" w:rsidRDefault="001D37FF" w:rsidP="00C32C44">
            <w:pPr>
              <w:jc w:val="right"/>
              <w:rPr>
                <w:rFonts w:asciiTheme="majorHAnsi" w:hAnsiTheme="majorHAnsi" w:cstheme="majorHAnsi"/>
                <w:i/>
              </w:rPr>
            </w:pPr>
            <w:r w:rsidRPr="00892A90">
              <w:rPr>
                <w:rFonts w:asciiTheme="majorHAnsi" w:hAnsiTheme="majorHAnsi" w:cstheme="majorHAnsi"/>
                <w:i/>
              </w:rPr>
              <w:t xml:space="preserve">Page </w:t>
            </w:r>
            <w:r w:rsidR="00E4030E" w:rsidRPr="00892A90">
              <w:rPr>
                <w:rFonts w:asciiTheme="majorHAnsi" w:hAnsiTheme="majorHAnsi" w:cstheme="majorHAnsi"/>
                <w:i/>
              </w:rPr>
              <w:t>2</w:t>
            </w:r>
            <w:r w:rsidR="00C32C44" w:rsidRPr="00892A90">
              <w:rPr>
                <w:rFonts w:asciiTheme="majorHAnsi" w:hAnsiTheme="majorHAnsi" w:cstheme="majorHAnsi"/>
                <w:i/>
              </w:rPr>
              <w:t>0</w:t>
            </w:r>
          </w:p>
        </w:tc>
      </w:tr>
      <w:tr w:rsidR="001D37FF" w:rsidRPr="001671E1" w14:paraId="294B148A" w14:textId="77777777" w:rsidTr="00707E9D">
        <w:tc>
          <w:tcPr>
            <w:tcW w:w="907" w:type="dxa"/>
          </w:tcPr>
          <w:p w14:paraId="64162A85" w14:textId="77777777" w:rsidR="001D37FF" w:rsidRPr="00892A90" w:rsidRDefault="001D37FF" w:rsidP="00B4625D">
            <w:pPr>
              <w:jc w:val="right"/>
              <w:rPr>
                <w:rFonts w:asciiTheme="majorHAnsi" w:hAnsiTheme="majorHAnsi" w:cstheme="majorHAnsi"/>
                <w:sz w:val="28"/>
                <w:szCs w:val="28"/>
              </w:rPr>
            </w:pPr>
            <w:r w:rsidRPr="00892A90">
              <w:rPr>
                <w:rFonts w:asciiTheme="majorHAnsi" w:hAnsiTheme="majorHAnsi" w:cstheme="majorHAnsi"/>
                <w:sz w:val="28"/>
                <w:szCs w:val="28"/>
              </w:rPr>
              <w:t>8.</w:t>
            </w:r>
          </w:p>
        </w:tc>
        <w:tc>
          <w:tcPr>
            <w:tcW w:w="7281" w:type="dxa"/>
          </w:tcPr>
          <w:p w14:paraId="416A2415" w14:textId="130D8879" w:rsidR="001D37FF" w:rsidRPr="00892A90" w:rsidRDefault="001D37FF" w:rsidP="00B4625D">
            <w:pPr>
              <w:jc w:val="both"/>
              <w:rPr>
                <w:rFonts w:asciiTheme="majorHAnsi" w:hAnsiTheme="majorHAnsi" w:cstheme="majorHAnsi"/>
                <w:sz w:val="28"/>
                <w:szCs w:val="28"/>
              </w:rPr>
            </w:pPr>
            <w:r w:rsidRPr="00892A90">
              <w:rPr>
                <w:rFonts w:asciiTheme="majorHAnsi" w:hAnsiTheme="majorHAnsi" w:cstheme="majorHAnsi"/>
                <w:sz w:val="28"/>
                <w:szCs w:val="28"/>
              </w:rPr>
              <w:t xml:space="preserve">PEUT PARFAIRE SA </w:t>
            </w:r>
            <w:r w:rsidR="001671E1" w:rsidRPr="00892A90">
              <w:rPr>
                <w:rFonts w:asciiTheme="majorHAnsi" w:hAnsiTheme="majorHAnsi" w:cstheme="majorHAnsi"/>
                <w:sz w:val="28"/>
                <w:szCs w:val="28"/>
              </w:rPr>
              <w:t xml:space="preserve">FORMATION </w:t>
            </w:r>
            <w:proofErr w:type="gramStart"/>
            <w:r w:rsidR="001671E1" w:rsidRPr="00892A90">
              <w:rPr>
                <w:rFonts w:asciiTheme="majorHAnsi" w:hAnsiTheme="majorHAnsi" w:cstheme="majorHAnsi"/>
                <w:sz w:val="28"/>
                <w:szCs w:val="28"/>
              </w:rPr>
              <w:t>[</w:t>
            </w:r>
            <w:r w:rsidRPr="00892A90">
              <w:rPr>
                <w:rFonts w:asciiTheme="majorHAnsi" w:hAnsiTheme="majorHAnsi" w:cstheme="majorHAnsi"/>
                <w:sz w:val="28"/>
                <w:szCs w:val="28"/>
              </w:rPr>
              <w:t xml:space="preserve"> …</w:t>
            </w:r>
            <w:proofErr w:type="gramEnd"/>
            <w:r w:rsidRPr="00892A90">
              <w:rPr>
                <w:rFonts w:asciiTheme="majorHAnsi" w:hAnsiTheme="majorHAnsi" w:cstheme="majorHAnsi"/>
                <w:sz w:val="28"/>
                <w:szCs w:val="28"/>
              </w:rPr>
              <w:t>]</w:t>
            </w:r>
          </w:p>
          <w:p w14:paraId="1FF70575" w14:textId="77777777" w:rsidR="001D37FF" w:rsidRPr="00892A90" w:rsidRDefault="001D37FF" w:rsidP="00B4625D">
            <w:pPr>
              <w:jc w:val="both"/>
              <w:rPr>
                <w:rFonts w:asciiTheme="majorHAnsi" w:hAnsiTheme="majorHAnsi" w:cstheme="majorHAnsi"/>
                <w:sz w:val="28"/>
                <w:szCs w:val="28"/>
              </w:rPr>
            </w:pPr>
          </w:p>
        </w:tc>
        <w:tc>
          <w:tcPr>
            <w:tcW w:w="1843" w:type="dxa"/>
          </w:tcPr>
          <w:p w14:paraId="62992C73" w14:textId="45B530D6" w:rsidR="001D37FF" w:rsidRPr="00892A90" w:rsidRDefault="001D37FF" w:rsidP="00C32C44">
            <w:pPr>
              <w:jc w:val="right"/>
              <w:rPr>
                <w:rFonts w:asciiTheme="majorHAnsi" w:hAnsiTheme="majorHAnsi" w:cstheme="majorHAnsi"/>
                <w:i/>
              </w:rPr>
            </w:pPr>
            <w:r w:rsidRPr="00892A90">
              <w:rPr>
                <w:rFonts w:asciiTheme="majorHAnsi" w:hAnsiTheme="majorHAnsi" w:cstheme="majorHAnsi"/>
                <w:i/>
              </w:rPr>
              <w:t xml:space="preserve">Page </w:t>
            </w:r>
            <w:r w:rsidR="00E4030E" w:rsidRPr="00892A90">
              <w:rPr>
                <w:rFonts w:asciiTheme="majorHAnsi" w:hAnsiTheme="majorHAnsi" w:cstheme="majorHAnsi"/>
                <w:i/>
              </w:rPr>
              <w:t>2</w:t>
            </w:r>
            <w:r w:rsidR="00C32C44" w:rsidRPr="00892A90">
              <w:rPr>
                <w:rFonts w:asciiTheme="majorHAnsi" w:hAnsiTheme="majorHAnsi" w:cstheme="majorHAnsi"/>
                <w:i/>
              </w:rPr>
              <w:t>1</w:t>
            </w:r>
          </w:p>
        </w:tc>
      </w:tr>
      <w:tr w:rsidR="001D37FF" w:rsidRPr="001671E1" w14:paraId="5FF51214" w14:textId="77777777" w:rsidTr="00707E9D">
        <w:tc>
          <w:tcPr>
            <w:tcW w:w="907" w:type="dxa"/>
          </w:tcPr>
          <w:p w14:paraId="405FC707" w14:textId="77777777" w:rsidR="001D37FF" w:rsidRPr="00892A90" w:rsidRDefault="001D37FF" w:rsidP="00B4625D">
            <w:pPr>
              <w:jc w:val="right"/>
              <w:rPr>
                <w:rFonts w:asciiTheme="majorHAnsi" w:hAnsiTheme="majorHAnsi" w:cstheme="majorHAnsi"/>
                <w:sz w:val="28"/>
                <w:szCs w:val="28"/>
              </w:rPr>
            </w:pPr>
          </w:p>
        </w:tc>
        <w:tc>
          <w:tcPr>
            <w:tcW w:w="7281" w:type="dxa"/>
          </w:tcPr>
          <w:p w14:paraId="356329AA" w14:textId="77777777" w:rsidR="001D37FF" w:rsidRPr="00892A90" w:rsidRDefault="001D37FF" w:rsidP="00B4625D">
            <w:pPr>
              <w:jc w:val="both"/>
              <w:rPr>
                <w:rFonts w:asciiTheme="majorHAnsi" w:hAnsiTheme="majorHAnsi" w:cstheme="majorHAnsi"/>
                <w:sz w:val="20"/>
                <w:szCs w:val="20"/>
              </w:rPr>
            </w:pPr>
            <w:r w:rsidRPr="00892A90">
              <w:rPr>
                <w:rFonts w:asciiTheme="majorHAnsi" w:hAnsiTheme="majorHAnsi" w:cstheme="majorHAnsi"/>
                <w:i/>
                <w:sz w:val="20"/>
                <w:szCs w:val="20"/>
              </w:rPr>
              <w:t>ANNEXES</w:t>
            </w:r>
          </w:p>
        </w:tc>
        <w:tc>
          <w:tcPr>
            <w:tcW w:w="1843" w:type="dxa"/>
          </w:tcPr>
          <w:p w14:paraId="38423B98" w14:textId="73FB00F4" w:rsidR="001D37FF" w:rsidRPr="00892A90" w:rsidRDefault="001D37FF" w:rsidP="00C32C44">
            <w:pPr>
              <w:jc w:val="right"/>
              <w:rPr>
                <w:rFonts w:asciiTheme="majorHAnsi" w:hAnsiTheme="majorHAnsi" w:cstheme="majorHAnsi"/>
                <w:i/>
              </w:rPr>
            </w:pPr>
            <w:r w:rsidRPr="00892A90">
              <w:rPr>
                <w:rFonts w:asciiTheme="majorHAnsi" w:hAnsiTheme="majorHAnsi" w:cstheme="majorHAnsi"/>
                <w:i/>
              </w:rPr>
              <w:t xml:space="preserve">Page </w:t>
            </w:r>
            <w:r w:rsidR="00E4030E" w:rsidRPr="00892A90">
              <w:rPr>
                <w:rFonts w:asciiTheme="majorHAnsi" w:hAnsiTheme="majorHAnsi" w:cstheme="majorHAnsi"/>
                <w:i/>
              </w:rPr>
              <w:t>2</w:t>
            </w:r>
            <w:r w:rsidR="00C32C44" w:rsidRPr="00892A90">
              <w:rPr>
                <w:rFonts w:asciiTheme="majorHAnsi" w:hAnsiTheme="majorHAnsi" w:cstheme="majorHAnsi"/>
                <w:i/>
              </w:rPr>
              <w:t>2</w:t>
            </w:r>
          </w:p>
        </w:tc>
      </w:tr>
      <w:tr w:rsidR="001D37FF" w:rsidRPr="001671E1" w14:paraId="0701FC4C" w14:textId="77777777" w:rsidTr="00707E9D">
        <w:tc>
          <w:tcPr>
            <w:tcW w:w="907" w:type="dxa"/>
          </w:tcPr>
          <w:p w14:paraId="57C37DA1" w14:textId="77777777" w:rsidR="001D37FF" w:rsidRPr="00892A90" w:rsidRDefault="001D37FF" w:rsidP="00B4625D">
            <w:pPr>
              <w:jc w:val="right"/>
              <w:rPr>
                <w:rFonts w:asciiTheme="majorHAnsi" w:hAnsiTheme="majorHAnsi" w:cstheme="majorHAnsi"/>
                <w:sz w:val="28"/>
                <w:szCs w:val="28"/>
              </w:rPr>
            </w:pPr>
          </w:p>
        </w:tc>
        <w:tc>
          <w:tcPr>
            <w:tcW w:w="7281" w:type="dxa"/>
          </w:tcPr>
          <w:p w14:paraId="01B766B4" w14:textId="77777777" w:rsidR="001D37FF" w:rsidRPr="00892A90" w:rsidRDefault="001D37FF" w:rsidP="00B4625D">
            <w:pPr>
              <w:jc w:val="both"/>
              <w:rPr>
                <w:rFonts w:asciiTheme="majorHAnsi" w:hAnsiTheme="majorHAnsi" w:cstheme="majorHAnsi"/>
                <w:bCs/>
                <w:i/>
                <w:sz w:val="20"/>
                <w:szCs w:val="20"/>
                <w:shd w:val="clear" w:color="auto" w:fill="FFCCCC"/>
              </w:rPr>
            </w:pPr>
            <w:r w:rsidRPr="00892A90">
              <w:rPr>
                <w:rFonts w:asciiTheme="majorHAnsi" w:hAnsiTheme="majorHAnsi" w:cstheme="majorHAnsi"/>
                <w:bCs/>
                <w:i/>
                <w:sz w:val="20"/>
                <w:szCs w:val="20"/>
              </w:rPr>
              <w:t xml:space="preserve">          Outil 1 – Catégorie Identification - Personnelle</w:t>
            </w:r>
          </w:p>
          <w:p w14:paraId="73EBB95D" w14:textId="58F6A8BE" w:rsidR="001D37FF" w:rsidRPr="00892A90" w:rsidRDefault="001671E1" w:rsidP="00B4625D">
            <w:pPr>
              <w:jc w:val="both"/>
              <w:rPr>
                <w:rFonts w:asciiTheme="majorHAnsi" w:hAnsiTheme="majorHAnsi" w:cstheme="majorHAnsi"/>
                <w:i/>
                <w:sz w:val="20"/>
                <w:szCs w:val="20"/>
              </w:rPr>
            </w:pPr>
            <w:r w:rsidRPr="00892A90">
              <w:rPr>
                <w:rFonts w:asciiTheme="majorHAnsi" w:hAnsiTheme="majorHAnsi" w:cstheme="majorHAnsi"/>
                <w:bCs/>
                <w:i/>
                <w:sz w:val="20"/>
                <w:szCs w:val="20"/>
              </w:rPr>
              <w:t xml:space="preserve">          Outil 2 –</w:t>
            </w:r>
            <w:r w:rsidR="001D37FF" w:rsidRPr="00892A90">
              <w:rPr>
                <w:rFonts w:asciiTheme="majorHAnsi" w:hAnsiTheme="majorHAnsi" w:cstheme="majorHAnsi"/>
                <w:bCs/>
                <w:i/>
                <w:sz w:val="20"/>
                <w:szCs w:val="20"/>
              </w:rPr>
              <w:t xml:space="preserve">Catégorie Communication – </w:t>
            </w:r>
            <w:proofErr w:type="spellStart"/>
            <w:r w:rsidR="001D37FF" w:rsidRPr="00892A90">
              <w:rPr>
                <w:rFonts w:asciiTheme="majorHAnsi" w:hAnsiTheme="majorHAnsi" w:cstheme="majorHAnsi"/>
                <w:bCs/>
                <w:i/>
                <w:sz w:val="20"/>
                <w:szCs w:val="20"/>
              </w:rPr>
              <w:t>Inter-Personnelle</w:t>
            </w:r>
            <w:proofErr w:type="spellEnd"/>
          </w:p>
        </w:tc>
        <w:tc>
          <w:tcPr>
            <w:tcW w:w="1843" w:type="dxa"/>
          </w:tcPr>
          <w:p w14:paraId="35332AE9" w14:textId="77777777" w:rsidR="001D37FF" w:rsidRPr="00892A90" w:rsidRDefault="001D37FF" w:rsidP="00B4625D">
            <w:pPr>
              <w:rPr>
                <w:rFonts w:asciiTheme="majorHAnsi" w:hAnsiTheme="majorHAnsi" w:cstheme="majorHAnsi"/>
                <w:i/>
                <w:sz w:val="28"/>
                <w:szCs w:val="28"/>
              </w:rPr>
            </w:pPr>
          </w:p>
        </w:tc>
      </w:tr>
      <w:tr w:rsidR="001D37FF" w:rsidRPr="001671E1" w14:paraId="51A7F39F" w14:textId="77777777" w:rsidTr="00707E9D">
        <w:tc>
          <w:tcPr>
            <w:tcW w:w="907" w:type="dxa"/>
          </w:tcPr>
          <w:p w14:paraId="7238A64E" w14:textId="77777777" w:rsidR="001D37FF" w:rsidRPr="00892A90" w:rsidRDefault="001D37FF" w:rsidP="00B4625D">
            <w:pPr>
              <w:jc w:val="right"/>
              <w:rPr>
                <w:rFonts w:asciiTheme="majorHAnsi" w:hAnsiTheme="majorHAnsi" w:cstheme="majorHAnsi"/>
                <w:sz w:val="28"/>
                <w:szCs w:val="28"/>
              </w:rPr>
            </w:pPr>
          </w:p>
        </w:tc>
        <w:tc>
          <w:tcPr>
            <w:tcW w:w="7281" w:type="dxa"/>
          </w:tcPr>
          <w:p w14:paraId="0250EF1B" w14:textId="77777777" w:rsidR="001D37FF" w:rsidRPr="00892A90" w:rsidRDefault="001D37FF" w:rsidP="00B4625D">
            <w:pPr>
              <w:jc w:val="both"/>
              <w:rPr>
                <w:rFonts w:asciiTheme="majorHAnsi" w:hAnsiTheme="majorHAnsi" w:cstheme="majorHAnsi"/>
                <w:i/>
                <w:sz w:val="20"/>
                <w:szCs w:val="20"/>
              </w:rPr>
            </w:pPr>
            <w:r w:rsidRPr="00892A90">
              <w:rPr>
                <w:rFonts w:asciiTheme="majorHAnsi" w:hAnsiTheme="majorHAnsi" w:cstheme="majorHAnsi"/>
                <w:bCs/>
                <w:i/>
                <w:sz w:val="20"/>
                <w:szCs w:val="20"/>
              </w:rPr>
              <w:t xml:space="preserve">          Outil 3 – Catégorie Analyse – </w:t>
            </w:r>
            <w:proofErr w:type="spellStart"/>
            <w:r w:rsidRPr="00892A90">
              <w:rPr>
                <w:rFonts w:asciiTheme="majorHAnsi" w:hAnsiTheme="majorHAnsi" w:cstheme="majorHAnsi"/>
                <w:bCs/>
                <w:i/>
                <w:sz w:val="20"/>
                <w:szCs w:val="20"/>
              </w:rPr>
              <w:t>Inter-Personnelle</w:t>
            </w:r>
            <w:proofErr w:type="spellEnd"/>
          </w:p>
        </w:tc>
        <w:tc>
          <w:tcPr>
            <w:tcW w:w="1843" w:type="dxa"/>
          </w:tcPr>
          <w:p w14:paraId="75F1A085" w14:textId="77777777" w:rsidR="001D37FF" w:rsidRPr="00892A90" w:rsidRDefault="001D37FF" w:rsidP="00B4625D">
            <w:pPr>
              <w:rPr>
                <w:rFonts w:asciiTheme="majorHAnsi" w:hAnsiTheme="majorHAnsi" w:cstheme="majorHAnsi"/>
                <w:i/>
                <w:sz w:val="28"/>
                <w:szCs w:val="28"/>
              </w:rPr>
            </w:pPr>
          </w:p>
        </w:tc>
      </w:tr>
      <w:tr w:rsidR="001D37FF" w:rsidRPr="001671E1" w14:paraId="192984DC" w14:textId="77777777" w:rsidTr="00707E9D">
        <w:tc>
          <w:tcPr>
            <w:tcW w:w="907" w:type="dxa"/>
          </w:tcPr>
          <w:p w14:paraId="3339FB58" w14:textId="77777777" w:rsidR="001D37FF" w:rsidRPr="001671E1" w:rsidRDefault="001D37FF" w:rsidP="00B4625D">
            <w:pPr>
              <w:jc w:val="right"/>
              <w:rPr>
                <w:rFonts w:ascii="Verdana" w:hAnsi="Verdana" w:cs="Calibri"/>
                <w:sz w:val="28"/>
                <w:szCs w:val="28"/>
              </w:rPr>
            </w:pPr>
          </w:p>
        </w:tc>
        <w:tc>
          <w:tcPr>
            <w:tcW w:w="7281" w:type="dxa"/>
          </w:tcPr>
          <w:p w14:paraId="526C3DFA" w14:textId="77777777" w:rsidR="001D37FF" w:rsidRPr="001671E1" w:rsidRDefault="001D37FF" w:rsidP="00B4625D">
            <w:pPr>
              <w:jc w:val="both"/>
              <w:rPr>
                <w:rFonts w:ascii="Verdana" w:hAnsi="Verdana" w:cs="Calibri"/>
                <w:sz w:val="28"/>
                <w:szCs w:val="28"/>
              </w:rPr>
            </w:pPr>
          </w:p>
        </w:tc>
        <w:tc>
          <w:tcPr>
            <w:tcW w:w="1843" w:type="dxa"/>
          </w:tcPr>
          <w:p w14:paraId="1D9285F3" w14:textId="77777777" w:rsidR="001D37FF" w:rsidRPr="001671E1" w:rsidRDefault="001D37FF" w:rsidP="00B4625D">
            <w:pPr>
              <w:rPr>
                <w:rFonts w:ascii="Verdana" w:hAnsi="Verdana" w:cs="Calibri"/>
                <w:i/>
                <w:sz w:val="28"/>
                <w:szCs w:val="28"/>
              </w:rPr>
            </w:pPr>
          </w:p>
        </w:tc>
      </w:tr>
    </w:tbl>
    <w:p w14:paraId="68DAADA2" w14:textId="77777777" w:rsidR="001D37FF" w:rsidRDefault="001D37FF" w:rsidP="001D37FF">
      <w:pPr>
        <w:jc w:val="both"/>
        <w:rPr>
          <w:rFonts w:ascii="Calibri" w:hAnsi="Calibri" w:cs="Calibri"/>
          <w:sz w:val="32"/>
          <w:szCs w:val="28"/>
        </w:rPr>
      </w:pPr>
    </w:p>
    <w:p w14:paraId="28440528" w14:textId="77777777" w:rsidR="001D37FF" w:rsidRPr="00B15F9F" w:rsidRDefault="001D37FF" w:rsidP="001D37FF">
      <w:pPr>
        <w:jc w:val="both"/>
        <w:rPr>
          <w:rFonts w:ascii="Calibri" w:hAnsi="Calibri" w:cs="Calibri"/>
          <w:sz w:val="34"/>
          <w:szCs w:val="34"/>
        </w:rPr>
      </w:pPr>
    </w:p>
    <w:p w14:paraId="5486992F" w14:textId="77777777" w:rsidR="001D37FF" w:rsidRDefault="001D37FF" w:rsidP="001D37FF">
      <w:pPr>
        <w:ind w:left="360"/>
        <w:jc w:val="both"/>
        <w:rPr>
          <w:rFonts w:ascii="Calibri" w:hAnsi="Calibri" w:cs="Calibri"/>
          <w:i/>
          <w:sz w:val="36"/>
          <w:szCs w:val="28"/>
        </w:rPr>
      </w:pPr>
    </w:p>
    <w:p w14:paraId="4AAF8F1E" w14:textId="77777777" w:rsidR="001D37FF" w:rsidRPr="002129D6" w:rsidRDefault="001D37FF" w:rsidP="001D37FF">
      <w:pPr>
        <w:jc w:val="both"/>
        <w:rPr>
          <w:rFonts w:ascii="Calibri" w:hAnsi="Calibri" w:cs="Calibri"/>
          <w:i/>
          <w:sz w:val="32"/>
          <w:szCs w:val="28"/>
        </w:rPr>
      </w:pPr>
    </w:p>
    <w:p w14:paraId="4C125314" w14:textId="77777777" w:rsidR="001D37FF" w:rsidRDefault="001D37FF" w:rsidP="001D37FF">
      <w:pPr>
        <w:rPr>
          <w:rFonts w:ascii="Calibri" w:hAnsi="Calibri" w:cs="Calibri"/>
          <w:b/>
          <w:bCs/>
          <w:sz w:val="36"/>
          <w:szCs w:val="28"/>
        </w:rPr>
      </w:pPr>
      <w:r>
        <w:rPr>
          <w:rFonts w:ascii="Calibri" w:hAnsi="Calibri" w:cs="Calibri"/>
          <w:b/>
          <w:bCs/>
          <w:sz w:val="36"/>
          <w:szCs w:val="28"/>
        </w:rPr>
        <w:br w:type="page"/>
      </w:r>
    </w:p>
    <w:p w14:paraId="760A16A8" w14:textId="77777777" w:rsidR="001D37FF" w:rsidRPr="002A54CE" w:rsidRDefault="001D37FF" w:rsidP="00852AB4">
      <w:pPr>
        <w:shd w:val="clear" w:color="auto" w:fill="F79646" w:themeFill="accent6"/>
        <w:jc w:val="center"/>
        <w:rPr>
          <w:rFonts w:ascii="Calibri" w:hAnsi="Calibri" w:cs="Calibri"/>
          <w:b/>
          <w:sz w:val="28"/>
          <w:szCs w:val="28"/>
        </w:rPr>
      </w:pPr>
      <w:r>
        <w:rPr>
          <w:rFonts w:ascii="Calibri" w:hAnsi="Calibri" w:cs="Calibri"/>
          <w:b/>
          <w:bCs/>
          <w:sz w:val="36"/>
          <w:szCs w:val="28"/>
        </w:rPr>
        <w:lastRenderedPageBreak/>
        <w:t xml:space="preserve">1. </w:t>
      </w:r>
      <w:r w:rsidRPr="002A54CE">
        <w:rPr>
          <w:rFonts w:ascii="Calibri" w:hAnsi="Calibri" w:cs="Calibri"/>
          <w:b/>
          <w:bCs/>
          <w:sz w:val="36"/>
          <w:szCs w:val="28"/>
        </w:rPr>
        <w:t xml:space="preserve">LE </w:t>
      </w:r>
      <w:r>
        <w:rPr>
          <w:rFonts w:ascii="Calibri" w:hAnsi="Calibri" w:cs="Calibri"/>
          <w:b/>
          <w:bCs/>
          <w:sz w:val="36"/>
          <w:szCs w:val="28"/>
        </w:rPr>
        <w:t xml:space="preserve">JEUNE </w:t>
      </w:r>
      <w:r w:rsidRPr="00B542CF">
        <w:rPr>
          <w:rFonts w:ascii="Calibri" w:hAnsi="Calibri" w:cs="Calibri"/>
          <w:b/>
          <w:bCs/>
          <w:sz w:val="36"/>
          <w:szCs w:val="28"/>
        </w:rPr>
        <w:t>COACH</w:t>
      </w:r>
      <w:r w:rsidRPr="002A54CE">
        <w:rPr>
          <w:rFonts w:ascii="Calibri" w:hAnsi="Calibri" w:cs="Calibri"/>
          <w:b/>
          <w:bCs/>
          <w:sz w:val="36"/>
          <w:szCs w:val="28"/>
        </w:rPr>
        <w:t xml:space="preserve"> S’ENGAGE</w:t>
      </w:r>
    </w:p>
    <w:p w14:paraId="7C14168D" w14:textId="77777777" w:rsidR="001D37FF" w:rsidRPr="002A54CE" w:rsidRDefault="001D37FF" w:rsidP="00852AB4">
      <w:pPr>
        <w:shd w:val="clear" w:color="auto" w:fill="F79646" w:themeFill="accent6"/>
        <w:jc w:val="center"/>
        <w:rPr>
          <w:rFonts w:ascii="Calibri" w:hAnsi="Calibri" w:cs="Calibri"/>
          <w:b/>
          <w:sz w:val="28"/>
          <w:szCs w:val="28"/>
        </w:rPr>
      </w:pPr>
      <w:r w:rsidRPr="002A54CE">
        <w:rPr>
          <w:rFonts w:ascii="Calibri" w:hAnsi="Calibri" w:cs="Calibri"/>
          <w:b/>
          <w:bCs/>
          <w:sz w:val="36"/>
          <w:szCs w:val="28"/>
        </w:rPr>
        <w:t>À RESPECTER LA CHARTE DE l’UNSS</w:t>
      </w:r>
    </w:p>
    <w:p w14:paraId="4ED34903" w14:textId="5689AA7D" w:rsidR="00507840" w:rsidRPr="00892A90" w:rsidRDefault="00507840" w:rsidP="001D37FF">
      <w:pPr>
        <w:jc w:val="both"/>
        <w:rPr>
          <w:rFonts w:asciiTheme="majorHAnsi" w:hAnsiTheme="majorHAnsi" w:cstheme="majorHAnsi"/>
        </w:rPr>
      </w:pPr>
    </w:p>
    <w:p w14:paraId="6E6FB706" w14:textId="77777777" w:rsidR="001D37FF" w:rsidRPr="00892A90" w:rsidRDefault="001D37FF" w:rsidP="001D37FF">
      <w:pPr>
        <w:jc w:val="both"/>
        <w:rPr>
          <w:rFonts w:asciiTheme="majorHAnsi" w:hAnsiTheme="majorHAnsi" w:cstheme="majorHAnsi"/>
          <w:strike/>
          <w:u w:val="single"/>
        </w:rPr>
      </w:pPr>
      <w:r w:rsidRPr="00892A90">
        <w:rPr>
          <w:rFonts w:asciiTheme="majorHAnsi" w:hAnsiTheme="majorHAnsi" w:cstheme="majorHAnsi"/>
          <w:b/>
          <w:u w:val="single"/>
        </w:rPr>
        <w:t>LE JEUNE COACH</w:t>
      </w:r>
    </w:p>
    <w:p w14:paraId="3ED22803" w14:textId="77777777" w:rsidR="001D37FF" w:rsidRPr="00892A90" w:rsidRDefault="001D37FF" w:rsidP="001D37FF">
      <w:pPr>
        <w:tabs>
          <w:tab w:val="left" w:pos="1845"/>
        </w:tabs>
        <w:jc w:val="both"/>
        <w:rPr>
          <w:rFonts w:asciiTheme="majorHAnsi" w:eastAsia="Arial Unicode MS" w:hAnsiTheme="majorHAnsi" w:cstheme="majorHAnsi"/>
          <w:strike/>
          <w:sz w:val="20"/>
        </w:rPr>
      </w:pPr>
    </w:p>
    <w:p w14:paraId="1F55CC9D" w14:textId="4C39CDCA" w:rsidR="001D37FF" w:rsidRPr="00892A90" w:rsidRDefault="001D37FF" w:rsidP="001D37FF">
      <w:pPr>
        <w:tabs>
          <w:tab w:val="left" w:pos="1845"/>
        </w:tabs>
        <w:jc w:val="both"/>
        <w:rPr>
          <w:rFonts w:asciiTheme="majorHAnsi" w:hAnsiTheme="majorHAnsi" w:cstheme="majorHAnsi"/>
          <w:b/>
        </w:rPr>
      </w:pPr>
      <w:r w:rsidRPr="00892A90">
        <w:rPr>
          <w:rFonts w:asciiTheme="majorHAnsi" w:hAnsiTheme="majorHAnsi" w:cstheme="majorHAnsi"/>
          <w:b/>
        </w:rPr>
        <w:t>Le Jeune Coach se définit :</w:t>
      </w:r>
    </w:p>
    <w:p w14:paraId="6098A8B4" w14:textId="77777777" w:rsidR="001671E1" w:rsidRPr="00892A90" w:rsidRDefault="001671E1" w:rsidP="001D37FF">
      <w:pPr>
        <w:tabs>
          <w:tab w:val="left" w:pos="1845"/>
        </w:tabs>
        <w:jc w:val="both"/>
        <w:rPr>
          <w:rFonts w:asciiTheme="majorHAnsi" w:hAnsiTheme="majorHAnsi" w:cstheme="majorHAnsi"/>
          <w:b/>
        </w:rPr>
      </w:pPr>
    </w:p>
    <w:p w14:paraId="39976E7D" w14:textId="77777777" w:rsidR="001D37FF" w:rsidRPr="00892A90" w:rsidRDefault="001D37FF" w:rsidP="00B838A8">
      <w:pPr>
        <w:tabs>
          <w:tab w:val="left" w:pos="1845"/>
        </w:tabs>
        <w:jc w:val="both"/>
        <w:rPr>
          <w:rFonts w:asciiTheme="majorHAnsi" w:hAnsiTheme="majorHAnsi" w:cstheme="majorHAnsi"/>
        </w:rPr>
      </w:pPr>
      <w:r w:rsidRPr="00892A90">
        <w:rPr>
          <w:rFonts w:asciiTheme="majorHAnsi" w:hAnsiTheme="majorHAnsi" w:cstheme="majorHAnsi"/>
        </w:rPr>
        <w:t xml:space="preserve">-comme un élève licencié à l’UNSS qui adopte une attitude respectueuse, loyale, constructive et citoyenne pour gérer un groupe. Il témoigne d’une bonne connaissance de l’activité et des règles qui la régissent. </w:t>
      </w:r>
    </w:p>
    <w:p w14:paraId="017687E2" w14:textId="7CE9A2EE" w:rsidR="001D37FF" w:rsidRPr="00892A90" w:rsidRDefault="001D37FF" w:rsidP="00B838A8">
      <w:pPr>
        <w:tabs>
          <w:tab w:val="left" w:pos="1845"/>
        </w:tabs>
        <w:jc w:val="both"/>
        <w:rPr>
          <w:rFonts w:asciiTheme="majorHAnsi" w:hAnsiTheme="majorHAnsi" w:cstheme="majorHAnsi"/>
        </w:rPr>
      </w:pPr>
      <w:r w:rsidRPr="00892A90">
        <w:rPr>
          <w:rFonts w:asciiTheme="majorHAnsi" w:hAnsiTheme="majorHAnsi" w:cstheme="majorHAnsi"/>
        </w:rPr>
        <w:t xml:space="preserve">-comme </w:t>
      </w:r>
      <w:r w:rsidRPr="00892A90">
        <w:rPr>
          <w:rFonts w:asciiTheme="majorHAnsi" w:eastAsia="Times New Roman" w:hAnsiTheme="majorHAnsi" w:cstheme="majorHAnsi"/>
        </w:rPr>
        <w:t xml:space="preserve">un maillon essentiel du paysage sportif </w:t>
      </w:r>
      <w:r w:rsidR="00507840" w:rsidRPr="00892A90">
        <w:rPr>
          <w:rFonts w:asciiTheme="majorHAnsi" w:eastAsia="Times New Roman" w:hAnsiTheme="majorHAnsi" w:cstheme="majorHAnsi"/>
        </w:rPr>
        <w:t>qui</w:t>
      </w:r>
      <w:r w:rsidRPr="00892A90">
        <w:rPr>
          <w:rFonts w:asciiTheme="majorHAnsi" w:eastAsia="Times New Roman" w:hAnsiTheme="majorHAnsi" w:cstheme="majorHAnsi"/>
        </w:rPr>
        <w:t xml:space="preserve"> contribue au développement de la génération responsable ainsi qu’au bon déroulement de la rencontre.</w:t>
      </w:r>
    </w:p>
    <w:p w14:paraId="3B478DBE" w14:textId="77777777" w:rsidR="001D37FF" w:rsidRPr="00892A90" w:rsidRDefault="001D37FF" w:rsidP="00B838A8">
      <w:pPr>
        <w:jc w:val="both"/>
        <w:rPr>
          <w:rFonts w:asciiTheme="majorHAnsi" w:eastAsia="Times New Roman" w:hAnsiTheme="majorHAnsi" w:cstheme="majorHAnsi"/>
        </w:rPr>
      </w:pPr>
      <w:r w:rsidRPr="00892A90">
        <w:rPr>
          <w:rFonts w:asciiTheme="majorHAnsi" w:eastAsia="Times New Roman" w:hAnsiTheme="majorHAnsi" w:cstheme="majorHAnsi"/>
        </w:rPr>
        <w:t>A travers cette expérience précieuse et enrichissante, il développera ses compétences et connaissances dans le sport et dans le coaching.</w:t>
      </w:r>
    </w:p>
    <w:p w14:paraId="4315850C" w14:textId="54861646" w:rsidR="001D37FF" w:rsidRPr="00892A90" w:rsidRDefault="001D37FF" w:rsidP="00B838A8">
      <w:pPr>
        <w:jc w:val="both"/>
        <w:rPr>
          <w:rFonts w:asciiTheme="majorHAnsi" w:eastAsia="Times New Roman" w:hAnsiTheme="majorHAnsi" w:cstheme="majorHAnsi"/>
        </w:rPr>
      </w:pPr>
      <w:r w:rsidRPr="00892A90">
        <w:rPr>
          <w:rFonts w:asciiTheme="majorHAnsi" w:eastAsia="Times New Roman" w:hAnsiTheme="majorHAnsi" w:cstheme="majorHAnsi"/>
        </w:rPr>
        <w:t xml:space="preserve">- Il donne de son temps. Son apprentissage se déroule sous forme d’une formation continue grâce à l’enseignant, l’animateur d’AS ou tout autre formateur qualifié. </w:t>
      </w:r>
      <w:r w:rsidRPr="00F7476F">
        <w:rPr>
          <w:rFonts w:asciiTheme="majorHAnsi" w:eastAsia="Times New Roman" w:hAnsiTheme="majorHAnsi" w:cstheme="majorHAnsi"/>
        </w:rPr>
        <w:t xml:space="preserve">L’enseignant d’EPS agit comme </w:t>
      </w:r>
      <w:r w:rsidRPr="00F7476F">
        <w:rPr>
          <w:rFonts w:asciiTheme="majorHAnsi" w:eastAsia="Times New Roman" w:hAnsiTheme="majorHAnsi" w:cstheme="majorHAnsi"/>
          <w:b/>
        </w:rPr>
        <w:t>un formateur</w:t>
      </w:r>
      <w:r w:rsidRPr="00F7476F">
        <w:rPr>
          <w:rFonts w:asciiTheme="majorHAnsi" w:eastAsia="Times New Roman" w:hAnsiTheme="majorHAnsi" w:cstheme="majorHAnsi"/>
        </w:rPr>
        <w:t xml:space="preserve"> </w:t>
      </w:r>
      <w:r w:rsidR="00F225F6" w:rsidRPr="00F7476F">
        <w:rPr>
          <w:rFonts w:asciiTheme="majorHAnsi" w:eastAsia="Times New Roman" w:hAnsiTheme="majorHAnsi" w:cstheme="majorHAnsi"/>
        </w:rPr>
        <w:t>auprès du j</w:t>
      </w:r>
      <w:r w:rsidRPr="00F7476F">
        <w:rPr>
          <w:rFonts w:asciiTheme="majorHAnsi" w:hAnsiTheme="majorHAnsi" w:cstheme="majorHAnsi"/>
        </w:rPr>
        <w:t>eune Coach</w:t>
      </w:r>
      <w:r w:rsidR="00F225F6" w:rsidRPr="00F7476F">
        <w:rPr>
          <w:rFonts w:asciiTheme="majorHAnsi" w:hAnsiTheme="majorHAnsi" w:cstheme="majorHAnsi"/>
        </w:rPr>
        <w:t xml:space="preserve"> </w:t>
      </w:r>
      <w:r w:rsidR="00F652BB" w:rsidRPr="00F7476F">
        <w:rPr>
          <w:rFonts w:asciiTheme="majorHAnsi" w:hAnsiTheme="majorHAnsi" w:cstheme="majorHAnsi"/>
        </w:rPr>
        <w:t xml:space="preserve">dans son </w:t>
      </w:r>
      <w:r w:rsidR="00F225F6" w:rsidRPr="00F7476F">
        <w:rPr>
          <w:rFonts w:asciiTheme="majorHAnsi" w:hAnsiTheme="majorHAnsi" w:cstheme="majorHAnsi"/>
        </w:rPr>
        <w:t xml:space="preserve">l’AS </w:t>
      </w:r>
      <w:r w:rsidR="00F652BB" w:rsidRPr="00F7476F">
        <w:rPr>
          <w:rFonts w:asciiTheme="majorHAnsi" w:hAnsiTheme="majorHAnsi" w:cstheme="majorHAnsi"/>
        </w:rPr>
        <w:t>jusqu’au</w:t>
      </w:r>
      <w:r w:rsidR="00F225F6" w:rsidRPr="00F7476F">
        <w:rPr>
          <w:rFonts w:asciiTheme="majorHAnsi" w:hAnsiTheme="majorHAnsi" w:cstheme="majorHAnsi"/>
        </w:rPr>
        <w:t xml:space="preserve"> championnat de France</w:t>
      </w:r>
      <w:r w:rsidRPr="00F7476F">
        <w:rPr>
          <w:rFonts w:asciiTheme="majorHAnsi" w:eastAsia="Times New Roman" w:hAnsiTheme="majorHAnsi" w:cstheme="majorHAnsi"/>
        </w:rPr>
        <w:t>.</w:t>
      </w:r>
      <w:r w:rsidRPr="00892A90">
        <w:rPr>
          <w:rFonts w:asciiTheme="majorHAnsi" w:eastAsia="Times New Roman" w:hAnsiTheme="majorHAnsi" w:cstheme="majorHAnsi"/>
        </w:rPr>
        <w:t xml:space="preserve"> </w:t>
      </w:r>
    </w:p>
    <w:p w14:paraId="6394AE8E" w14:textId="77777777" w:rsidR="001D37FF" w:rsidRPr="00892A90" w:rsidRDefault="001D37FF" w:rsidP="001D37FF">
      <w:pPr>
        <w:tabs>
          <w:tab w:val="left" w:pos="1845"/>
        </w:tabs>
        <w:jc w:val="both"/>
        <w:rPr>
          <w:rFonts w:asciiTheme="majorHAnsi" w:hAnsiTheme="majorHAnsi" w:cstheme="majorHAnsi"/>
          <w:b/>
        </w:rPr>
      </w:pPr>
    </w:p>
    <w:p w14:paraId="7D9083FA" w14:textId="4A3BF171" w:rsidR="00507840" w:rsidRPr="00892A90" w:rsidRDefault="001A289C" w:rsidP="00507840">
      <w:pPr>
        <w:tabs>
          <w:tab w:val="left" w:pos="1845"/>
        </w:tabs>
        <w:jc w:val="center"/>
        <w:rPr>
          <w:rFonts w:asciiTheme="majorHAnsi" w:hAnsiTheme="majorHAnsi" w:cstheme="majorHAnsi"/>
          <w:b/>
        </w:rPr>
      </w:pPr>
      <w:r>
        <w:rPr>
          <w:noProof/>
        </w:rPr>
        <w:t xml:space="preserve">    </w:t>
      </w:r>
      <w:r w:rsidR="000A4428">
        <w:rPr>
          <w:noProof/>
        </w:rPr>
        <w:drawing>
          <wp:inline distT="0" distB="0" distL="0" distR="0" wp14:anchorId="24C4E6C0" wp14:editId="3FC44233">
            <wp:extent cx="2359537" cy="1580889"/>
            <wp:effectExtent l="0" t="0" r="3175" b="635"/>
            <wp:docPr id="5" name="Image 5" descr="Résultat de recherche d'images pour &quot;coach de volley b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oach de volley ball&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6030" cy="1591940"/>
                    </a:xfrm>
                    <a:prstGeom prst="rect">
                      <a:avLst/>
                    </a:prstGeom>
                    <a:noFill/>
                    <a:ln>
                      <a:noFill/>
                    </a:ln>
                  </pic:spPr>
                </pic:pic>
              </a:graphicData>
            </a:graphic>
          </wp:inline>
        </w:drawing>
      </w:r>
      <w:r>
        <w:rPr>
          <w:noProof/>
        </w:rPr>
        <w:t xml:space="preserve">                </w:t>
      </w:r>
      <w:r w:rsidR="000A4428">
        <w:rPr>
          <w:noProof/>
        </w:rPr>
        <w:drawing>
          <wp:inline distT="0" distB="0" distL="0" distR="0" wp14:anchorId="5861BEEB" wp14:editId="255EB058">
            <wp:extent cx="2662218" cy="1590675"/>
            <wp:effectExtent l="0" t="0" r="5080" b="0"/>
            <wp:docPr id="6" name="Image 6" descr="Résultat de recherche d'images pour &quot;coach de volley b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oach de volley ball&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471" cy="1603971"/>
                    </a:xfrm>
                    <a:prstGeom prst="rect">
                      <a:avLst/>
                    </a:prstGeom>
                    <a:noFill/>
                    <a:ln>
                      <a:noFill/>
                    </a:ln>
                  </pic:spPr>
                </pic:pic>
              </a:graphicData>
            </a:graphic>
          </wp:inline>
        </w:drawing>
      </w:r>
    </w:p>
    <w:p w14:paraId="05658141" w14:textId="77777777" w:rsidR="00EC0AC5" w:rsidRDefault="00EC0AC5" w:rsidP="00B838A8">
      <w:pPr>
        <w:tabs>
          <w:tab w:val="left" w:pos="1845"/>
        </w:tabs>
        <w:ind w:right="-6"/>
        <w:jc w:val="both"/>
        <w:rPr>
          <w:rFonts w:asciiTheme="majorHAnsi" w:hAnsiTheme="majorHAnsi" w:cstheme="majorHAnsi"/>
          <w:b/>
        </w:rPr>
      </w:pPr>
    </w:p>
    <w:p w14:paraId="6DA428B4" w14:textId="77E16610" w:rsidR="001D37FF" w:rsidRPr="00B838A8" w:rsidRDefault="00EC0AC5" w:rsidP="00B838A8">
      <w:pPr>
        <w:tabs>
          <w:tab w:val="left" w:pos="1845"/>
        </w:tabs>
        <w:ind w:right="-6"/>
        <w:jc w:val="both"/>
        <w:rPr>
          <w:rFonts w:asciiTheme="majorHAnsi" w:eastAsia="Arial Unicode MS" w:hAnsiTheme="majorHAnsi" w:cstheme="majorHAnsi"/>
        </w:rPr>
      </w:pPr>
      <w:r>
        <w:rPr>
          <w:rFonts w:asciiTheme="majorHAnsi" w:hAnsiTheme="majorHAnsi" w:cstheme="majorHAnsi"/>
          <w:b/>
        </w:rPr>
        <w:t>En</w:t>
      </w:r>
      <w:r w:rsidR="00B838A8">
        <w:rPr>
          <w:rFonts w:asciiTheme="majorHAnsi" w:hAnsiTheme="majorHAnsi" w:cstheme="majorHAnsi"/>
          <w:b/>
        </w:rPr>
        <w:t xml:space="preserve"> </w:t>
      </w:r>
      <w:r w:rsidR="00B9218D">
        <w:rPr>
          <w:rFonts w:asciiTheme="majorHAnsi" w:hAnsiTheme="majorHAnsi" w:cstheme="majorHAnsi"/>
          <w:b/>
        </w:rPr>
        <w:t>volley</w:t>
      </w:r>
      <w:r w:rsidR="00A70DF7">
        <w:rPr>
          <w:rFonts w:asciiTheme="majorHAnsi" w:hAnsiTheme="majorHAnsi" w:cstheme="majorHAnsi"/>
          <w:b/>
        </w:rPr>
        <w:t>ball</w:t>
      </w:r>
    </w:p>
    <w:p w14:paraId="4DBA6F75" w14:textId="77777777" w:rsidR="001D37FF" w:rsidRPr="00892A90" w:rsidRDefault="001D37FF" w:rsidP="001D37FF">
      <w:pPr>
        <w:tabs>
          <w:tab w:val="left" w:pos="1845"/>
        </w:tabs>
        <w:jc w:val="both"/>
        <w:rPr>
          <w:rFonts w:asciiTheme="majorHAnsi" w:hAnsiTheme="majorHAnsi" w:cstheme="majorHAnsi"/>
          <w:i/>
          <w:u w:val="single"/>
        </w:rPr>
      </w:pPr>
    </w:p>
    <w:p w14:paraId="0452A743" w14:textId="33C636DE" w:rsidR="001D37FF" w:rsidRPr="00892A90" w:rsidRDefault="001D37FF" w:rsidP="00B838A8">
      <w:pPr>
        <w:ind w:left="142" w:right="-708" w:hanging="142"/>
        <w:jc w:val="both"/>
        <w:rPr>
          <w:rFonts w:asciiTheme="majorHAnsi" w:hAnsiTheme="majorHAnsi" w:cstheme="majorHAnsi"/>
        </w:rPr>
      </w:pPr>
      <w:r w:rsidRPr="00892A90">
        <w:rPr>
          <w:rFonts w:asciiTheme="majorHAnsi" w:hAnsiTheme="majorHAnsi" w:cstheme="majorHAnsi"/>
        </w:rPr>
        <w:t xml:space="preserve">- </w:t>
      </w:r>
      <w:r w:rsidR="0065797E" w:rsidRPr="00892A90">
        <w:rPr>
          <w:rFonts w:asciiTheme="majorHAnsi" w:hAnsiTheme="majorHAnsi" w:cstheme="majorHAnsi"/>
        </w:rPr>
        <w:t xml:space="preserve"> Il</w:t>
      </w:r>
      <w:r w:rsidRPr="00892A90">
        <w:rPr>
          <w:rFonts w:asciiTheme="majorHAnsi" w:hAnsiTheme="majorHAnsi" w:cstheme="majorHAnsi"/>
        </w:rPr>
        <w:t xml:space="preserve"> est obligatoire et appartient à la même AS</w:t>
      </w:r>
    </w:p>
    <w:p w14:paraId="71E75AF3" w14:textId="0B7E4222" w:rsidR="001D37FF" w:rsidRPr="00892A90" w:rsidRDefault="001D37FF" w:rsidP="00B838A8">
      <w:pPr>
        <w:ind w:left="142" w:right="-6" w:hanging="142"/>
        <w:jc w:val="both"/>
        <w:rPr>
          <w:rFonts w:asciiTheme="majorHAnsi" w:hAnsiTheme="majorHAnsi" w:cstheme="majorHAnsi"/>
        </w:rPr>
      </w:pPr>
      <w:r w:rsidRPr="00892A90">
        <w:rPr>
          <w:rFonts w:asciiTheme="majorHAnsi" w:hAnsiTheme="majorHAnsi" w:cstheme="majorHAnsi"/>
        </w:rPr>
        <w:t xml:space="preserve">- Il est intégré à la composition initiale de l’équipe </w:t>
      </w:r>
      <w:proofErr w:type="gramStart"/>
      <w:r w:rsidRPr="00892A90">
        <w:rPr>
          <w:rFonts w:asciiTheme="majorHAnsi" w:hAnsiTheme="majorHAnsi" w:cstheme="majorHAnsi"/>
        </w:rPr>
        <w:t>(</w:t>
      </w:r>
      <w:r w:rsidR="00A70DF7">
        <w:rPr>
          <w:rFonts w:asciiTheme="majorHAnsi" w:hAnsiTheme="majorHAnsi" w:cstheme="majorHAnsi"/>
        </w:rPr>
        <w:t xml:space="preserve"> </w:t>
      </w:r>
      <w:r w:rsidRPr="00892A90">
        <w:rPr>
          <w:rFonts w:asciiTheme="majorHAnsi" w:hAnsiTheme="majorHAnsi" w:cstheme="majorHAnsi"/>
        </w:rPr>
        <w:t xml:space="preserve"> </w:t>
      </w:r>
      <w:r w:rsidR="00593D9D">
        <w:rPr>
          <w:rFonts w:asciiTheme="majorHAnsi" w:hAnsiTheme="majorHAnsi" w:cstheme="majorHAnsi"/>
        </w:rPr>
        <w:t>il</w:t>
      </w:r>
      <w:proofErr w:type="gramEnd"/>
      <w:r w:rsidR="00593D9D">
        <w:rPr>
          <w:rFonts w:asciiTheme="majorHAnsi" w:hAnsiTheme="majorHAnsi" w:cstheme="majorHAnsi"/>
        </w:rPr>
        <w:t xml:space="preserve"> peut être </w:t>
      </w:r>
      <w:r w:rsidRPr="00892A90">
        <w:rPr>
          <w:rFonts w:asciiTheme="majorHAnsi" w:hAnsiTheme="majorHAnsi" w:cstheme="majorHAnsi"/>
        </w:rPr>
        <w:t xml:space="preserve"> </w:t>
      </w:r>
      <w:r w:rsidR="00A70DF7">
        <w:rPr>
          <w:rFonts w:asciiTheme="majorHAnsi" w:hAnsiTheme="majorHAnsi" w:cstheme="majorHAnsi"/>
        </w:rPr>
        <w:t>compétiteur  )</w:t>
      </w:r>
    </w:p>
    <w:p w14:paraId="53992386" w14:textId="33D901D6" w:rsidR="001D37FF" w:rsidRPr="00892A90" w:rsidRDefault="001D37FF" w:rsidP="00B838A8">
      <w:pPr>
        <w:ind w:left="142" w:right="-6" w:hanging="142"/>
        <w:jc w:val="both"/>
        <w:rPr>
          <w:rFonts w:asciiTheme="majorHAnsi" w:hAnsiTheme="majorHAnsi" w:cstheme="majorHAnsi"/>
        </w:rPr>
      </w:pPr>
      <w:r w:rsidRPr="00892A90">
        <w:rPr>
          <w:rFonts w:asciiTheme="majorHAnsi" w:hAnsiTheme="majorHAnsi" w:cstheme="majorHAnsi"/>
        </w:rPr>
        <w:t>-</w:t>
      </w:r>
      <w:r w:rsidR="003153E8" w:rsidRPr="00892A90">
        <w:rPr>
          <w:rFonts w:asciiTheme="majorHAnsi" w:hAnsiTheme="majorHAnsi" w:cstheme="majorHAnsi"/>
        </w:rPr>
        <w:t xml:space="preserve"> </w:t>
      </w:r>
      <w:r w:rsidRPr="00892A90">
        <w:rPr>
          <w:rFonts w:asciiTheme="majorHAnsi" w:hAnsiTheme="majorHAnsi" w:cstheme="majorHAnsi"/>
        </w:rPr>
        <w:t>En sport partagé il est intégré à la composition initiale de l’équipe (compétiteur ou non en fonction du nombre composant chaque équipe et propre à chaque sport)</w:t>
      </w:r>
    </w:p>
    <w:p w14:paraId="34F4A046" w14:textId="3D6A4A14" w:rsidR="001D37FF" w:rsidRPr="00892A90" w:rsidRDefault="001D37FF" w:rsidP="00B838A8">
      <w:pPr>
        <w:ind w:left="142" w:right="-6" w:hanging="142"/>
        <w:jc w:val="both"/>
        <w:rPr>
          <w:rFonts w:asciiTheme="majorHAnsi" w:hAnsiTheme="majorHAnsi" w:cstheme="majorHAnsi"/>
        </w:rPr>
      </w:pPr>
      <w:r w:rsidRPr="00892A90">
        <w:rPr>
          <w:rFonts w:asciiTheme="majorHAnsi" w:hAnsiTheme="majorHAnsi" w:cstheme="majorHAnsi"/>
        </w:rPr>
        <w:t>-</w:t>
      </w:r>
      <w:r w:rsidR="0065797E" w:rsidRPr="00892A90">
        <w:rPr>
          <w:rFonts w:asciiTheme="majorHAnsi" w:hAnsiTheme="majorHAnsi" w:cstheme="majorHAnsi"/>
        </w:rPr>
        <w:t xml:space="preserve"> </w:t>
      </w:r>
      <w:r w:rsidRPr="00892A90">
        <w:rPr>
          <w:rFonts w:asciiTheme="majorHAnsi" w:hAnsiTheme="majorHAnsi" w:cstheme="majorHAnsi"/>
        </w:rPr>
        <w:t xml:space="preserve"> Il doit passer un test théorique à l’accueil </w:t>
      </w:r>
      <w:r w:rsidR="00507840" w:rsidRPr="00892A90">
        <w:rPr>
          <w:rFonts w:asciiTheme="majorHAnsi" w:hAnsiTheme="majorHAnsi" w:cstheme="majorHAnsi"/>
        </w:rPr>
        <w:t xml:space="preserve">ainsi que </w:t>
      </w:r>
      <w:r w:rsidRPr="00892A90">
        <w:rPr>
          <w:rFonts w:asciiTheme="majorHAnsi" w:hAnsiTheme="majorHAnsi" w:cstheme="majorHAnsi"/>
        </w:rPr>
        <w:t xml:space="preserve">du jeune arbitre avec une adaptation possible </w:t>
      </w:r>
    </w:p>
    <w:p w14:paraId="31A8A527" w14:textId="0B1B3AFD" w:rsidR="00F237B0" w:rsidRPr="00892A90" w:rsidRDefault="00F237B0" w:rsidP="00B838A8">
      <w:pPr>
        <w:ind w:left="142" w:right="-6" w:hanging="142"/>
        <w:jc w:val="both"/>
        <w:rPr>
          <w:rFonts w:asciiTheme="majorHAnsi" w:hAnsiTheme="majorHAnsi" w:cstheme="majorHAnsi"/>
        </w:rPr>
      </w:pPr>
      <w:r w:rsidRPr="00892A90">
        <w:rPr>
          <w:rFonts w:asciiTheme="majorHAnsi" w:hAnsiTheme="majorHAnsi" w:cstheme="majorHAnsi"/>
        </w:rPr>
        <w:t>- il doit être identifié à l’accueil du championnat de France</w:t>
      </w:r>
    </w:p>
    <w:p w14:paraId="632A5AEB" w14:textId="28FDF93E" w:rsidR="00F237B0" w:rsidRPr="00892A90" w:rsidRDefault="00F237B0" w:rsidP="00B838A8">
      <w:pPr>
        <w:ind w:left="142" w:right="-6" w:hanging="142"/>
        <w:jc w:val="both"/>
        <w:rPr>
          <w:rFonts w:asciiTheme="majorHAnsi" w:hAnsiTheme="majorHAnsi" w:cstheme="majorHAnsi"/>
        </w:rPr>
      </w:pPr>
      <w:r w:rsidRPr="00892A90">
        <w:rPr>
          <w:rFonts w:asciiTheme="majorHAnsi" w:hAnsiTheme="majorHAnsi" w:cstheme="majorHAnsi"/>
        </w:rPr>
        <w:t xml:space="preserve">-Il doit suivre une formation </w:t>
      </w:r>
      <w:r w:rsidR="00374F86">
        <w:rPr>
          <w:rFonts w:asciiTheme="majorHAnsi" w:hAnsiTheme="majorHAnsi" w:cstheme="majorHAnsi"/>
        </w:rPr>
        <w:t xml:space="preserve">dans son AS </w:t>
      </w:r>
      <w:r w:rsidRPr="00374F86">
        <w:rPr>
          <w:rFonts w:asciiTheme="majorHAnsi" w:hAnsiTheme="majorHAnsi" w:cstheme="majorHAnsi"/>
        </w:rPr>
        <w:t xml:space="preserve">pour avoir </w:t>
      </w:r>
      <w:r w:rsidRPr="00374F86">
        <w:rPr>
          <w:rFonts w:asciiTheme="majorHAnsi" w:hAnsiTheme="majorHAnsi" w:cstheme="majorHAnsi"/>
          <w:b/>
        </w:rPr>
        <w:t>le niveau académique</w:t>
      </w:r>
      <w:r w:rsidRPr="00374F86">
        <w:rPr>
          <w:rFonts w:asciiTheme="majorHAnsi" w:hAnsiTheme="majorHAnsi" w:cstheme="majorHAnsi"/>
        </w:rPr>
        <w:t xml:space="preserve"> et pouvoir accéder au Championnat de France. Il </w:t>
      </w:r>
      <w:r w:rsidRPr="00374F86">
        <w:rPr>
          <w:rFonts w:asciiTheme="majorHAnsi" w:hAnsiTheme="majorHAnsi" w:cstheme="majorHAnsi"/>
          <w:b/>
        </w:rPr>
        <w:t>obtiendra sa certification académique</w:t>
      </w:r>
      <w:r w:rsidRPr="00374F86">
        <w:rPr>
          <w:rFonts w:asciiTheme="majorHAnsi" w:hAnsiTheme="majorHAnsi" w:cstheme="majorHAnsi"/>
        </w:rPr>
        <w:t xml:space="preserve"> </w:t>
      </w:r>
      <w:r w:rsidR="00F8091B" w:rsidRPr="00374F86">
        <w:rPr>
          <w:rFonts w:asciiTheme="majorHAnsi" w:hAnsiTheme="majorHAnsi" w:cstheme="majorHAnsi"/>
          <w:b/>
        </w:rPr>
        <w:t>(14/20)</w:t>
      </w:r>
      <w:r w:rsidR="00F8091B" w:rsidRPr="00374F86">
        <w:rPr>
          <w:rFonts w:asciiTheme="majorHAnsi" w:hAnsiTheme="majorHAnsi" w:cstheme="majorHAnsi"/>
        </w:rPr>
        <w:t xml:space="preserve"> </w:t>
      </w:r>
      <w:r w:rsidRPr="00374F86">
        <w:rPr>
          <w:rFonts w:asciiTheme="majorHAnsi" w:hAnsiTheme="majorHAnsi" w:cstheme="majorHAnsi"/>
        </w:rPr>
        <w:t>avec une remise de diplôme au moment du Championnat de France.</w:t>
      </w:r>
    </w:p>
    <w:p w14:paraId="7817BEF3" w14:textId="5743E80F" w:rsidR="001D37FF" w:rsidRPr="00892A90" w:rsidRDefault="001D37FF" w:rsidP="00B838A8">
      <w:pPr>
        <w:ind w:left="142" w:right="-6" w:hanging="142"/>
        <w:jc w:val="both"/>
        <w:rPr>
          <w:rFonts w:asciiTheme="majorHAnsi" w:hAnsiTheme="majorHAnsi" w:cstheme="majorHAnsi"/>
        </w:rPr>
      </w:pPr>
      <w:r w:rsidRPr="00892A90">
        <w:rPr>
          <w:rFonts w:asciiTheme="majorHAnsi" w:hAnsiTheme="majorHAnsi" w:cstheme="majorHAnsi"/>
        </w:rPr>
        <w:t>- Il peut monter sur le podium, avoir un maillot et une médaille. Cependant, Il ne peut prétendre à l’option EPS au titre de Jeune Coach</w:t>
      </w:r>
    </w:p>
    <w:p w14:paraId="42057101" w14:textId="232E0FAC" w:rsidR="001D37FF" w:rsidRDefault="001D37FF" w:rsidP="00B838A8">
      <w:pPr>
        <w:ind w:left="142" w:right="-6" w:hanging="142"/>
        <w:jc w:val="both"/>
        <w:rPr>
          <w:rFonts w:asciiTheme="majorHAnsi" w:hAnsiTheme="majorHAnsi" w:cstheme="majorHAnsi"/>
        </w:rPr>
      </w:pPr>
      <w:r w:rsidRPr="00892A90">
        <w:rPr>
          <w:rFonts w:asciiTheme="majorHAnsi" w:hAnsiTheme="majorHAnsi" w:cstheme="majorHAnsi"/>
        </w:rPr>
        <w:t xml:space="preserve">- </w:t>
      </w:r>
      <w:r w:rsidR="0065797E" w:rsidRPr="00892A90">
        <w:rPr>
          <w:rFonts w:asciiTheme="majorHAnsi" w:hAnsiTheme="majorHAnsi" w:cstheme="majorHAnsi"/>
        </w:rPr>
        <w:t>I</w:t>
      </w:r>
      <w:r w:rsidRPr="00892A90">
        <w:rPr>
          <w:rFonts w:asciiTheme="majorHAnsi" w:hAnsiTheme="majorHAnsi" w:cstheme="majorHAnsi"/>
        </w:rPr>
        <w:t>l doit être identifié par un brassard orange et apparaître sur la feuille de composition des équipes</w:t>
      </w:r>
    </w:p>
    <w:p w14:paraId="391BFB46" w14:textId="02EC620E" w:rsidR="00374F86" w:rsidRPr="00892A90" w:rsidRDefault="00374F86" w:rsidP="00892A90">
      <w:pPr>
        <w:ind w:left="567" w:right="-6"/>
        <w:jc w:val="both"/>
        <w:rPr>
          <w:rFonts w:asciiTheme="majorHAnsi" w:hAnsiTheme="majorHAnsi" w:cstheme="majorHAnsi"/>
        </w:rPr>
      </w:pPr>
      <w:r>
        <w:rPr>
          <w:rFonts w:asciiTheme="majorHAnsi" w:hAnsiTheme="majorHAnsi" w:cstheme="majorHAnsi"/>
        </w:rPr>
        <w:t>- un coach adjoint peut être nommé pour intervenir quand le coach titulaire joue</w:t>
      </w:r>
    </w:p>
    <w:p w14:paraId="65CD0F73" w14:textId="78AA5CC8" w:rsidR="001D37FF" w:rsidRDefault="001B24DD" w:rsidP="00892A90">
      <w:pPr>
        <w:ind w:left="567" w:right="-6"/>
        <w:jc w:val="both"/>
        <w:rPr>
          <w:rFonts w:asciiTheme="majorHAnsi" w:hAnsiTheme="majorHAnsi" w:cstheme="majorHAnsi"/>
        </w:rPr>
      </w:pPr>
      <w:r w:rsidRPr="00892A90">
        <w:rPr>
          <w:rFonts w:asciiTheme="majorHAnsi" w:hAnsiTheme="majorHAnsi" w:cstheme="majorHAnsi"/>
        </w:rPr>
        <w:t>- U</w:t>
      </w:r>
      <w:r w:rsidR="001D37FF" w:rsidRPr="00892A90">
        <w:rPr>
          <w:rFonts w:asciiTheme="majorHAnsi" w:hAnsiTheme="majorHAnsi" w:cstheme="majorHAnsi"/>
        </w:rPr>
        <w:t>ne équipe sans Jeune Coach au championnat de France est disqualifiée</w:t>
      </w:r>
    </w:p>
    <w:p w14:paraId="3AB6519A" w14:textId="77777777" w:rsidR="001A289C" w:rsidRPr="00892A90" w:rsidRDefault="001A289C" w:rsidP="00892A90">
      <w:pPr>
        <w:ind w:left="567" w:right="-6"/>
        <w:jc w:val="both"/>
        <w:rPr>
          <w:rFonts w:asciiTheme="majorHAnsi" w:hAnsiTheme="majorHAnsi" w:cstheme="majorHAnsi"/>
        </w:rPr>
      </w:pPr>
    </w:p>
    <w:p w14:paraId="06D691B0" w14:textId="77777777" w:rsidR="001D37FF" w:rsidRPr="001671E1" w:rsidRDefault="001D37FF" w:rsidP="001D37FF">
      <w:pPr>
        <w:rPr>
          <w:rFonts w:ascii="Verdana" w:eastAsia="Arial Unicode MS" w:hAnsi="Verdana" w:cs="Calibri"/>
          <w:b/>
          <w:sz w:val="20"/>
          <w:szCs w:val="20"/>
          <w:shd w:val="clear" w:color="auto" w:fill="FFFF00"/>
        </w:rPr>
      </w:pPr>
      <w:r w:rsidRPr="001671E1">
        <w:rPr>
          <w:rFonts w:ascii="Verdana" w:hAnsi="Verdana" w:cs="Calibri"/>
          <w:b/>
          <w:sz w:val="20"/>
          <w:szCs w:val="20"/>
          <w:u w:val="single"/>
        </w:rPr>
        <w:t xml:space="preserve"> </w:t>
      </w:r>
    </w:p>
    <w:p w14:paraId="76DE832F" w14:textId="1C1B47AE" w:rsidR="00011A4E" w:rsidRPr="00011A4E" w:rsidRDefault="00011A4E" w:rsidP="00852AB4">
      <w:pPr>
        <w:pStyle w:val="Paragraphedeliste"/>
        <w:numPr>
          <w:ilvl w:val="0"/>
          <w:numId w:val="24"/>
        </w:numPr>
        <w:shd w:val="clear" w:color="auto" w:fill="F79646" w:themeFill="accent6"/>
        <w:jc w:val="center"/>
        <w:rPr>
          <w:rFonts w:ascii="Calibri" w:hAnsi="Calibri" w:cs="Calibri"/>
          <w:b/>
          <w:sz w:val="36"/>
          <w:szCs w:val="32"/>
        </w:rPr>
      </w:pPr>
      <w:r w:rsidRPr="00011A4E">
        <w:rPr>
          <w:rFonts w:ascii="Calibri" w:hAnsi="Calibri" w:cs="Calibri"/>
          <w:b/>
          <w:sz w:val="36"/>
          <w:szCs w:val="32"/>
        </w:rPr>
        <w:lastRenderedPageBreak/>
        <w:t xml:space="preserve">LE JEUNE COACH DOIT CONNAITRE </w:t>
      </w:r>
    </w:p>
    <w:p w14:paraId="515B9BC2" w14:textId="77777777" w:rsidR="00011A4E" w:rsidRPr="00BD7832" w:rsidRDefault="00011A4E" w:rsidP="00852AB4">
      <w:pPr>
        <w:shd w:val="clear" w:color="auto" w:fill="F79646" w:themeFill="accent6"/>
        <w:ind w:left="360"/>
        <w:jc w:val="center"/>
        <w:rPr>
          <w:rFonts w:ascii="Calibri" w:hAnsi="Calibri" w:cs="Calibri"/>
          <w:b/>
          <w:sz w:val="28"/>
        </w:rPr>
      </w:pPr>
      <w:r w:rsidRPr="002A54CE">
        <w:rPr>
          <w:rFonts w:ascii="Calibri" w:hAnsi="Calibri" w:cs="Calibri"/>
          <w:b/>
          <w:sz w:val="36"/>
          <w:szCs w:val="32"/>
        </w:rPr>
        <w:t>LES REGLES DE</w:t>
      </w:r>
      <w:r w:rsidRPr="002A54CE">
        <w:rPr>
          <w:rFonts w:ascii="Calibri" w:hAnsi="Calibri" w:cs="Calibri"/>
          <w:b/>
          <w:i/>
          <w:sz w:val="36"/>
          <w:szCs w:val="32"/>
        </w:rPr>
        <w:t xml:space="preserve"> </w:t>
      </w:r>
      <w:r w:rsidRPr="002A54CE">
        <w:rPr>
          <w:rFonts w:ascii="Calibri" w:hAnsi="Calibri" w:cs="Calibri"/>
          <w:b/>
          <w:sz w:val="36"/>
          <w:szCs w:val="32"/>
        </w:rPr>
        <w:t>L’ACTIVITE</w:t>
      </w:r>
    </w:p>
    <w:p w14:paraId="42733AB7" w14:textId="77777777" w:rsidR="00011A4E" w:rsidRDefault="00011A4E" w:rsidP="00011A4E">
      <w:pPr>
        <w:rPr>
          <w:rFonts w:ascii="Calibri" w:hAnsi="Calibri" w:cs="Calibri"/>
          <w:b/>
        </w:rPr>
      </w:pPr>
    </w:p>
    <w:p w14:paraId="23AC458B" w14:textId="26E11C8F" w:rsidR="001671E1" w:rsidRPr="00892547" w:rsidRDefault="001671E1" w:rsidP="00892547">
      <w:pPr>
        <w:jc w:val="center"/>
        <w:rPr>
          <w:rFonts w:asciiTheme="majorHAnsi" w:hAnsiTheme="majorHAnsi" w:cstheme="majorHAnsi"/>
          <w:b/>
          <w:i/>
          <w:szCs w:val="20"/>
        </w:rPr>
      </w:pPr>
      <w:r w:rsidRPr="00892547">
        <w:rPr>
          <w:rFonts w:asciiTheme="majorHAnsi" w:hAnsiTheme="majorHAnsi" w:cstheme="majorHAnsi"/>
          <w:b/>
          <w:i/>
          <w:szCs w:val="20"/>
        </w:rPr>
        <w:t xml:space="preserve">Pour </w:t>
      </w:r>
      <w:r w:rsidR="00246D56" w:rsidRPr="00892547">
        <w:rPr>
          <w:rFonts w:asciiTheme="majorHAnsi" w:hAnsiTheme="majorHAnsi" w:cstheme="majorHAnsi"/>
          <w:b/>
          <w:i/>
          <w:szCs w:val="20"/>
        </w:rPr>
        <w:t>plus de</w:t>
      </w:r>
      <w:r w:rsidRPr="00892547">
        <w:rPr>
          <w:rFonts w:asciiTheme="majorHAnsi" w:hAnsiTheme="majorHAnsi" w:cstheme="majorHAnsi"/>
          <w:b/>
          <w:i/>
          <w:szCs w:val="20"/>
        </w:rPr>
        <w:t xml:space="preserve"> </w:t>
      </w:r>
      <w:r w:rsidR="00246D56" w:rsidRPr="00892547">
        <w:rPr>
          <w:rFonts w:asciiTheme="majorHAnsi" w:hAnsiTheme="majorHAnsi" w:cstheme="majorHAnsi"/>
          <w:b/>
          <w:i/>
          <w:szCs w:val="20"/>
        </w:rPr>
        <w:t>précisions se</w:t>
      </w:r>
      <w:r w:rsidR="00B12697" w:rsidRPr="00892547">
        <w:rPr>
          <w:rFonts w:asciiTheme="majorHAnsi" w:hAnsiTheme="majorHAnsi" w:cstheme="majorHAnsi"/>
          <w:b/>
          <w:i/>
          <w:szCs w:val="20"/>
        </w:rPr>
        <w:t xml:space="preserve"> rapporter a</w:t>
      </w:r>
      <w:r w:rsidRPr="00892547">
        <w:rPr>
          <w:rFonts w:asciiTheme="majorHAnsi" w:hAnsiTheme="majorHAnsi" w:cstheme="majorHAnsi"/>
          <w:b/>
          <w:i/>
          <w:szCs w:val="20"/>
        </w:rPr>
        <w:t>u livret</w:t>
      </w:r>
    </w:p>
    <w:p w14:paraId="4BB544EF" w14:textId="77777777" w:rsidR="00246D56" w:rsidRPr="00892547" w:rsidRDefault="00246D56" w:rsidP="00011A4E">
      <w:pPr>
        <w:rPr>
          <w:rFonts w:asciiTheme="majorHAnsi" w:hAnsiTheme="majorHAnsi" w:cstheme="majorHAnsi"/>
          <w:b/>
          <w:i/>
          <w:szCs w:val="20"/>
        </w:rPr>
      </w:pPr>
    </w:p>
    <w:p w14:paraId="310942D7" w14:textId="7994389C" w:rsidR="00B12697" w:rsidRPr="00892A90" w:rsidRDefault="001671E1" w:rsidP="00892547">
      <w:pPr>
        <w:jc w:val="center"/>
        <w:rPr>
          <w:rFonts w:asciiTheme="majorHAnsi" w:hAnsiTheme="majorHAnsi" w:cstheme="majorHAnsi"/>
          <w:b/>
          <w:i/>
          <w:szCs w:val="20"/>
        </w:rPr>
      </w:pPr>
      <w:r w:rsidRPr="00892547">
        <w:rPr>
          <w:rFonts w:asciiTheme="majorHAnsi" w:hAnsiTheme="majorHAnsi" w:cstheme="majorHAnsi"/>
          <w:b/>
          <w:i/>
          <w:szCs w:val="20"/>
        </w:rPr>
        <w:t xml:space="preserve">« Je suis Jeune Juge ou </w:t>
      </w:r>
      <w:r w:rsidR="00B12697" w:rsidRPr="00892547">
        <w:rPr>
          <w:rFonts w:asciiTheme="majorHAnsi" w:hAnsiTheme="majorHAnsi" w:cstheme="majorHAnsi"/>
          <w:b/>
          <w:i/>
          <w:szCs w:val="20"/>
        </w:rPr>
        <w:t>Jeune Arbitre</w:t>
      </w:r>
      <w:r w:rsidRPr="00892547">
        <w:rPr>
          <w:rFonts w:asciiTheme="majorHAnsi" w:hAnsiTheme="majorHAnsi" w:cstheme="majorHAnsi"/>
          <w:b/>
          <w:i/>
          <w:szCs w:val="20"/>
        </w:rPr>
        <w:t xml:space="preserve"> en </w:t>
      </w:r>
      <w:r w:rsidR="00A70DF7">
        <w:rPr>
          <w:rFonts w:asciiTheme="majorHAnsi" w:hAnsiTheme="majorHAnsi" w:cstheme="majorHAnsi"/>
          <w:b/>
          <w:i/>
          <w:szCs w:val="20"/>
        </w:rPr>
        <w:t>VOLLEY BALL</w:t>
      </w:r>
      <w:r w:rsidR="00892547">
        <w:rPr>
          <w:rFonts w:asciiTheme="majorHAnsi" w:hAnsiTheme="majorHAnsi" w:cstheme="majorHAnsi"/>
          <w:b/>
          <w:i/>
          <w:szCs w:val="20"/>
        </w:rPr>
        <w:t xml:space="preserve"> »</w:t>
      </w:r>
      <w:r w:rsidR="00B12697" w:rsidRPr="00892547">
        <w:rPr>
          <w:rFonts w:asciiTheme="majorHAnsi" w:hAnsiTheme="majorHAnsi" w:cstheme="majorHAnsi"/>
          <w:b/>
          <w:i/>
          <w:szCs w:val="20"/>
        </w:rPr>
        <w:t>.</w:t>
      </w:r>
    </w:p>
    <w:p w14:paraId="13A6C3CD" w14:textId="77777777" w:rsidR="00B12697" w:rsidRPr="00892A90" w:rsidRDefault="00B12697" w:rsidP="00011A4E">
      <w:pPr>
        <w:rPr>
          <w:rFonts w:asciiTheme="majorHAnsi" w:hAnsiTheme="majorHAnsi" w:cstheme="majorHAnsi"/>
          <w:b/>
          <w:i/>
          <w:sz w:val="22"/>
          <w:szCs w:val="18"/>
        </w:rPr>
      </w:pPr>
    </w:p>
    <w:p w14:paraId="28B66103" w14:textId="32846DD7" w:rsidR="00011A4E" w:rsidRDefault="00632A29" w:rsidP="007C559B">
      <w:r>
        <w:rPr>
          <w:noProof/>
        </w:rPr>
        <mc:AlternateContent>
          <mc:Choice Requires="wps">
            <w:drawing>
              <wp:anchor distT="0" distB="0" distL="114300" distR="114300" simplePos="0" relativeHeight="251658239" behindDoc="0" locked="0" layoutInCell="1" allowOverlap="1" wp14:anchorId="1D76AEB1" wp14:editId="60CA5A23">
                <wp:simplePos x="0" y="0"/>
                <wp:positionH relativeFrom="column">
                  <wp:posOffset>1906467</wp:posOffset>
                </wp:positionH>
                <wp:positionV relativeFrom="paragraph">
                  <wp:posOffset>1208909</wp:posOffset>
                </wp:positionV>
                <wp:extent cx="1970690" cy="2664372"/>
                <wp:effectExtent l="57150" t="38100" r="48895" b="98425"/>
                <wp:wrapNone/>
                <wp:docPr id="289" name="Rectangle à quatre flèches 289"/>
                <wp:cNvGraphicFramePr/>
                <a:graphic xmlns:a="http://schemas.openxmlformats.org/drawingml/2006/main">
                  <a:graphicData uri="http://schemas.microsoft.com/office/word/2010/wordprocessingShape">
                    <wps:wsp>
                      <wps:cNvSpPr/>
                      <wps:spPr>
                        <a:xfrm>
                          <a:off x="0" y="0"/>
                          <a:ext cx="1970690" cy="2664372"/>
                        </a:xfrm>
                        <a:prstGeom prst="quadArrowCallout">
                          <a:avLst>
                            <a:gd name="adj1" fmla="val 26811"/>
                            <a:gd name="adj2" fmla="val 40348"/>
                            <a:gd name="adj3" fmla="val 9652"/>
                            <a:gd name="adj4" fmla="val 60808"/>
                          </a:avLst>
                        </a:prstGeom>
                        <a:solidFill>
                          <a:schemeClr val="bg1">
                            <a:lumMod val="95000"/>
                          </a:schemeClr>
                        </a:solidFill>
                        <a:ln w="38100">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6157" id="Rectangle à quatre flèches 289" o:spid="_x0000_s1026" style="position:absolute;margin-left:150.1pt;margin-top:95.2pt;width:155.15pt;height:209.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0690,266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" path="m,1332186l190211,537052r,530953l386176,1068005r,-545895l721164,522110r,-331899l190211,190211,985345,r795134,190211l1249526,190211r,331899l1584514,522110r,545895l1780479,1068005r,-530953l1970690,1332186r-190211,795134l1780479,1596367r-195965,l1584514,2142262r-334988,l1249526,2474161r530953,l985345,2664372,190211,2474161r530953,l721164,2142262r-334988,l386176,1596367r-195965,l190211,2127320,,1332186xe" fillcolor="#f2f2f2 [3052]" strokecolor="#f79646 [3209]" strokeweight="3pt">
                <v:shadow on="t" color="black" opacity="22937f" origin=",.5" offset="0,.63889mm"/>
                <v:path arrowok="t" o:connecttype="custom" o:connectlocs="0,1332186;190211,537052;190211,1068005;386176,1068005;386176,522110;721164,522110;721164,190211;190211,190211;985345,0;1780479,190211;1249526,190211;1249526,522110;1584514,522110;1584514,1068005;1780479,1068005;1780479,537052;1970690,1332186;1780479,2127320;1780479,1596367;1584514,1596367;1584514,2142262;1249526,2142262;1249526,2474161;1780479,2474161;985345,2664372;190211,2474161;721164,2474161;721164,2142262;386176,2142262;386176,1596367;190211,1596367;190211,2127320;0,1332186" o:connectangles="0,0,0,0,0,0,0,0,0,0,0,0,0,0,0,0,0,0,0,0,0,0,0,0,0,0,0,0,0,0,0,0,0"/>
              </v:shape>
            </w:pict>
          </mc:Fallback>
        </mc:AlternateContent>
      </w:r>
      <w:r>
        <w:rPr>
          <w:noProof/>
        </w:rPr>
        <mc:AlternateContent>
          <mc:Choice Requires="wps">
            <w:drawing>
              <wp:anchor distT="0" distB="0" distL="114300" distR="114300" simplePos="0" relativeHeight="251691008" behindDoc="0" locked="0" layoutInCell="1" allowOverlap="1" wp14:anchorId="5AAE5904" wp14:editId="219C0BA8">
                <wp:simplePos x="0" y="0"/>
                <wp:positionH relativeFrom="margin">
                  <wp:posOffset>2205596</wp:posOffset>
                </wp:positionH>
                <wp:positionV relativeFrom="paragraph">
                  <wp:posOffset>2138680</wp:posOffset>
                </wp:positionV>
                <wp:extent cx="1371600" cy="1403985"/>
                <wp:effectExtent l="0" t="0" r="0" b="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noFill/>
                        <a:ln w="57150">
                          <a:noFill/>
                          <a:miter lim="800000"/>
                          <a:headEnd/>
                          <a:tailEnd/>
                        </a:ln>
                      </wps:spPr>
                      <wps:txbx>
                        <w:txbxContent>
                          <w:p w14:paraId="29954808" w14:textId="77777777" w:rsidR="00A70DF7" w:rsidRPr="000637B6" w:rsidRDefault="00A70DF7" w:rsidP="00632A29">
                            <w:pPr>
                              <w:jc w:val="center"/>
                              <w:rPr>
                                <w:rFonts w:asciiTheme="majorHAnsi" w:hAnsiTheme="majorHAnsi" w:cstheme="majorHAnsi"/>
                              </w:rPr>
                            </w:pPr>
                            <w:r w:rsidRPr="000637B6">
                              <w:rPr>
                                <w:rFonts w:asciiTheme="majorHAnsi" w:hAnsiTheme="majorHAnsi" w:cstheme="majorHAnsi"/>
                              </w:rPr>
                              <w:t xml:space="preserve">Le Jeune Coach </w:t>
                            </w:r>
                          </w:p>
                          <w:p w14:paraId="1567233B" w14:textId="712918DE" w:rsidR="00A70DF7" w:rsidRPr="000637B6" w:rsidRDefault="00A70DF7" w:rsidP="00632A29">
                            <w:pPr>
                              <w:jc w:val="center"/>
                              <w:rPr>
                                <w:rFonts w:asciiTheme="majorHAnsi" w:hAnsiTheme="majorHAnsi" w:cstheme="majorHAnsi"/>
                              </w:rPr>
                            </w:pPr>
                            <w:proofErr w:type="gramStart"/>
                            <w:r>
                              <w:rPr>
                                <w:rFonts w:asciiTheme="majorHAnsi" w:hAnsiTheme="majorHAnsi" w:cstheme="majorHAnsi"/>
                              </w:rPr>
                              <w:t>c</w:t>
                            </w:r>
                            <w:r w:rsidRPr="000637B6">
                              <w:rPr>
                                <w:rFonts w:asciiTheme="majorHAnsi" w:hAnsiTheme="majorHAnsi" w:cstheme="majorHAnsi"/>
                              </w:rPr>
                              <w:t>onnaît</w:t>
                            </w:r>
                            <w:proofErr w:type="gramEnd"/>
                            <w:r w:rsidRPr="000637B6">
                              <w:rPr>
                                <w:rFonts w:asciiTheme="majorHAnsi" w:hAnsiTheme="majorHAnsi" w:cstheme="majorHAnsi"/>
                              </w:rPr>
                              <w:t xml:space="preserve"> </w:t>
                            </w:r>
                          </w:p>
                          <w:p w14:paraId="75C74DAE" w14:textId="6D94F108" w:rsidR="00A70DF7" w:rsidRPr="000637B6" w:rsidRDefault="00A70DF7" w:rsidP="00632A29">
                            <w:pPr>
                              <w:jc w:val="center"/>
                              <w:rPr>
                                <w:rFonts w:asciiTheme="majorHAnsi" w:hAnsiTheme="majorHAnsi" w:cstheme="majorHAnsi"/>
                              </w:rPr>
                            </w:pPr>
                            <w:proofErr w:type="gramStart"/>
                            <w:r>
                              <w:rPr>
                                <w:rFonts w:asciiTheme="majorHAnsi" w:hAnsiTheme="majorHAnsi" w:cstheme="majorHAnsi"/>
                              </w:rPr>
                              <w:t>l</w:t>
                            </w:r>
                            <w:r w:rsidRPr="000637B6">
                              <w:rPr>
                                <w:rFonts w:asciiTheme="majorHAnsi" w:hAnsiTheme="majorHAnsi" w:cstheme="majorHAnsi"/>
                              </w:rPr>
                              <w:t>es</w:t>
                            </w:r>
                            <w:proofErr w:type="gramEnd"/>
                            <w:r w:rsidRPr="000637B6">
                              <w:rPr>
                                <w:rFonts w:asciiTheme="majorHAnsi" w:hAnsiTheme="majorHAnsi" w:cstheme="majorHAnsi"/>
                              </w:rPr>
                              <w:t xml:space="preserve"> règles </w:t>
                            </w:r>
                          </w:p>
                          <w:p w14:paraId="4B50E469" w14:textId="569EC6E4" w:rsidR="00A70DF7" w:rsidRDefault="00A70DF7" w:rsidP="00632A29">
                            <w:pPr>
                              <w:jc w:val="center"/>
                            </w:pPr>
                            <w:proofErr w:type="gramStart"/>
                            <w:r>
                              <w:rPr>
                                <w:rFonts w:asciiTheme="majorHAnsi" w:hAnsiTheme="majorHAnsi" w:cstheme="majorHAnsi"/>
                              </w:rPr>
                              <w:t>d</w:t>
                            </w:r>
                            <w:r w:rsidRPr="000637B6">
                              <w:rPr>
                                <w:rFonts w:asciiTheme="majorHAnsi" w:hAnsiTheme="majorHAnsi" w:cstheme="majorHAnsi"/>
                              </w:rPr>
                              <w:t>e</w:t>
                            </w:r>
                            <w:proofErr w:type="gramEnd"/>
                            <w:r w:rsidRPr="000637B6">
                              <w:rPr>
                                <w:rFonts w:asciiTheme="majorHAnsi" w:hAnsiTheme="majorHAnsi" w:cstheme="majorHAnsi"/>
                              </w:rPr>
                              <w:t xml:space="preserve"> l’activité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AE5904" id="_x0000_s1027" type="#_x0000_t202" style="position:absolute;margin-left:173.65pt;margin-top:168.4pt;width:108pt;height:110.55pt;z-index:2516910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" filled="f" stroked="f" strokeweight="4.5pt">
                <v:textbox style="mso-fit-shape-to-text:t">
                  <w:txbxContent>
                    <w:p w14:paraId="29954808" w14:textId="77777777" w:rsidR="00A70DF7" w:rsidRPr="000637B6" w:rsidRDefault="00A70DF7" w:rsidP="00632A29">
                      <w:pPr>
                        <w:jc w:val="center"/>
                        <w:rPr>
                          <w:rFonts w:asciiTheme="majorHAnsi" w:hAnsiTheme="majorHAnsi" w:cstheme="majorHAnsi"/>
                        </w:rPr>
                      </w:pPr>
                      <w:r w:rsidRPr="000637B6">
                        <w:rPr>
                          <w:rFonts w:asciiTheme="majorHAnsi" w:hAnsiTheme="majorHAnsi" w:cstheme="majorHAnsi"/>
                        </w:rPr>
                        <w:t xml:space="preserve">Le Jeune Coach </w:t>
                      </w:r>
                    </w:p>
                    <w:p w14:paraId="1567233B" w14:textId="712918DE" w:rsidR="00A70DF7" w:rsidRPr="000637B6" w:rsidRDefault="00A70DF7" w:rsidP="00632A29">
                      <w:pPr>
                        <w:jc w:val="center"/>
                        <w:rPr>
                          <w:rFonts w:asciiTheme="majorHAnsi" w:hAnsiTheme="majorHAnsi" w:cstheme="majorHAnsi"/>
                        </w:rPr>
                      </w:pPr>
                      <w:proofErr w:type="gramStart"/>
                      <w:r>
                        <w:rPr>
                          <w:rFonts w:asciiTheme="majorHAnsi" w:hAnsiTheme="majorHAnsi" w:cstheme="majorHAnsi"/>
                        </w:rPr>
                        <w:t>c</w:t>
                      </w:r>
                      <w:r w:rsidRPr="000637B6">
                        <w:rPr>
                          <w:rFonts w:asciiTheme="majorHAnsi" w:hAnsiTheme="majorHAnsi" w:cstheme="majorHAnsi"/>
                        </w:rPr>
                        <w:t>onnaît</w:t>
                      </w:r>
                      <w:proofErr w:type="gramEnd"/>
                      <w:r w:rsidRPr="000637B6">
                        <w:rPr>
                          <w:rFonts w:asciiTheme="majorHAnsi" w:hAnsiTheme="majorHAnsi" w:cstheme="majorHAnsi"/>
                        </w:rPr>
                        <w:t xml:space="preserve"> </w:t>
                      </w:r>
                    </w:p>
                    <w:p w14:paraId="75C74DAE" w14:textId="6D94F108" w:rsidR="00A70DF7" w:rsidRPr="000637B6" w:rsidRDefault="00A70DF7" w:rsidP="00632A29">
                      <w:pPr>
                        <w:jc w:val="center"/>
                        <w:rPr>
                          <w:rFonts w:asciiTheme="majorHAnsi" w:hAnsiTheme="majorHAnsi" w:cstheme="majorHAnsi"/>
                        </w:rPr>
                      </w:pPr>
                      <w:proofErr w:type="gramStart"/>
                      <w:r>
                        <w:rPr>
                          <w:rFonts w:asciiTheme="majorHAnsi" w:hAnsiTheme="majorHAnsi" w:cstheme="majorHAnsi"/>
                        </w:rPr>
                        <w:t>l</w:t>
                      </w:r>
                      <w:r w:rsidRPr="000637B6">
                        <w:rPr>
                          <w:rFonts w:asciiTheme="majorHAnsi" w:hAnsiTheme="majorHAnsi" w:cstheme="majorHAnsi"/>
                        </w:rPr>
                        <w:t>es</w:t>
                      </w:r>
                      <w:proofErr w:type="gramEnd"/>
                      <w:r w:rsidRPr="000637B6">
                        <w:rPr>
                          <w:rFonts w:asciiTheme="majorHAnsi" w:hAnsiTheme="majorHAnsi" w:cstheme="majorHAnsi"/>
                        </w:rPr>
                        <w:t xml:space="preserve"> règles </w:t>
                      </w:r>
                    </w:p>
                    <w:p w14:paraId="4B50E469" w14:textId="569EC6E4" w:rsidR="00A70DF7" w:rsidRDefault="00A70DF7" w:rsidP="00632A29">
                      <w:pPr>
                        <w:jc w:val="center"/>
                      </w:pPr>
                      <w:proofErr w:type="gramStart"/>
                      <w:r>
                        <w:rPr>
                          <w:rFonts w:asciiTheme="majorHAnsi" w:hAnsiTheme="majorHAnsi" w:cstheme="majorHAnsi"/>
                        </w:rPr>
                        <w:t>d</w:t>
                      </w:r>
                      <w:r w:rsidRPr="000637B6">
                        <w:rPr>
                          <w:rFonts w:asciiTheme="majorHAnsi" w:hAnsiTheme="majorHAnsi" w:cstheme="majorHAnsi"/>
                        </w:rPr>
                        <w:t>e</w:t>
                      </w:r>
                      <w:proofErr w:type="gramEnd"/>
                      <w:r w:rsidRPr="000637B6">
                        <w:rPr>
                          <w:rFonts w:asciiTheme="majorHAnsi" w:hAnsiTheme="majorHAnsi" w:cstheme="majorHAnsi"/>
                        </w:rPr>
                        <w:t xml:space="preserve"> l’activité</w:t>
                      </w:r>
                    </w:p>
                  </w:txbxContent>
                </v:textbox>
                <w10:wrap anchorx="margin"/>
              </v:shape>
            </w:pict>
          </mc:Fallback>
        </mc:AlternateContent>
      </w:r>
      <w:r w:rsidR="007C559B">
        <w:rPr>
          <w:noProof/>
        </w:rPr>
        <mc:AlternateContent>
          <mc:Choice Requires="wps">
            <w:drawing>
              <wp:anchor distT="0" distB="0" distL="114300" distR="114300" simplePos="0" relativeHeight="251688960" behindDoc="0" locked="0" layoutInCell="1" allowOverlap="1" wp14:anchorId="11C3C21B" wp14:editId="65045542">
                <wp:simplePos x="0" y="0"/>
                <wp:positionH relativeFrom="margin">
                  <wp:posOffset>3975735</wp:posOffset>
                </wp:positionH>
                <wp:positionV relativeFrom="paragraph">
                  <wp:posOffset>1621790</wp:posOffset>
                </wp:positionV>
                <wp:extent cx="2459355" cy="1403985"/>
                <wp:effectExtent l="19050" t="19050" r="36195" b="3873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1403985"/>
                        </a:xfrm>
                        <a:prstGeom prst="rect">
                          <a:avLst/>
                        </a:prstGeom>
                        <a:solidFill>
                          <a:schemeClr val="bg1">
                            <a:lumMod val="95000"/>
                          </a:schemeClr>
                        </a:solidFill>
                        <a:ln w="57150">
                          <a:solidFill>
                            <a:schemeClr val="accent6"/>
                          </a:solidFill>
                          <a:miter lim="800000"/>
                          <a:headEnd/>
                          <a:tailEnd/>
                        </a:ln>
                      </wps:spPr>
                      <wps:txbx>
                        <w:txbxContent>
                          <w:p w14:paraId="62572F13" w14:textId="310CE46D" w:rsidR="00A70DF7" w:rsidRPr="000637B6" w:rsidRDefault="00A70DF7" w:rsidP="007C559B">
                            <w:pPr>
                              <w:rPr>
                                <w:rFonts w:asciiTheme="majorHAnsi" w:hAnsiTheme="majorHAnsi" w:cstheme="majorHAnsi"/>
                                <w:b/>
                              </w:rPr>
                            </w:pPr>
                            <w:r w:rsidRPr="000637B6">
                              <w:rPr>
                                <w:rFonts w:asciiTheme="majorHAnsi" w:hAnsiTheme="majorHAnsi" w:cstheme="majorHAnsi"/>
                                <w:b/>
                              </w:rPr>
                              <w:t>Avec les sportifs, il …</w:t>
                            </w:r>
                          </w:p>
                          <w:p w14:paraId="45B5CA63" w14:textId="3920C496" w:rsidR="00A70DF7" w:rsidRPr="000637B6" w:rsidRDefault="00A70DF7" w:rsidP="007C559B">
                            <w:pPr>
                              <w:pStyle w:val="Paragraphedeliste"/>
                              <w:numPr>
                                <w:ilvl w:val="0"/>
                                <w:numId w:val="27"/>
                              </w:numPr>
                              <w:rPr>
                                <w:rFonts w:asciiTheme="majorHAnsi" w:hAnsiTheme="majorHAnsi" w:cstheme="majorHAnsi"/>
                              </w:rPr>
                            </w:pPr>
                            <w:r w:rsidRPr="000637B6">
                              <w:rPr>
                                <w:rFonts w:asciiTheme="majorHAnsi" w:hAnsiTheme="majorHAnsi" w:cstheme="majorHAnsi"/>
                              </w:rPr>
                              <w:t>Acquiert l’expérience des situations et des sportifs variés</w:t>
                            </w:r>
                          </w:p>
                          <w:p w14:paraId="6A2213AD" w14:textId="4C246690" w:rsidR="00A70DF7" w:rsidRPr="000637B6" w:rsidRDefault="00A70DF7" w:rsidP="007C559B">
                            <w:pPr>
                              <w:pStyle w:val="Paragraphedeliste"/>
                              <w:numPr>
                                <w:ilvl w:val="0"/>
                                <w:numId w:val="27"/>
                              </w:numPr>
                              <w:rPr>
                                <w:rFonts w:asciiTheme="majorHAnsi" w:hAnsiTheme="majorHAnsi" w:cstheme="majorHAnsi"/>
                              </w:rPr>
                            </w:pPr>
                            <w:r w:rsidRPr="000637B6">
                              <w:rPr>
                                <w:rFonts w:asciiTheme="majorHAnsi" w:hAnsiTheme="majorHAnsi" w:cstheme="majorHAnsi"/>
                              </w:rPr>
                              <w:t>Fait progresser grâce à l’analyse des points forts / points faibles</w:t>
                            </w:r>
                          </w:p>
                          <w:p w14:paraId="3859BA47" w14:textId="070C604F" w:rsidR="00A70DF7" w:rsidRPr="000637B6" w:rsidRDefault="00A70DF7" w:rsidP="007C559B">
                            <w:pPr>
                              <w:pStyle w:val="Paragraphedeliste"/>
                              <w:numPr>
                                <w:ilvl w:val="0"/>
                                <w:numId w:val="27"/>
                              </w:numPr>
                              <w:rPr>
                                <w:rFonts w:asciiTheme="majorHAnsi" w:hAnsiTheme="majorHAnsi" w:cstheme="majorHAnsi"/>
                              </w:rPr>
                            </w:pPr>
                            <w:r w:rsidRPr="000637B6">
                              <w:rPr>
                                <w:rFonts w:asciiTheme="majorHAnsi" w:hAnsiTheme="majorHAnsi" w:cstheme="majorHAnsi"/>
                              </w:rPr>
                              <w:t>Est influent et œuvre pour atteindre les objectifs fixés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3C21B" id="_x0000_s1028" type="#_x0000_t202" style="position:absolute;margin-left:313.05pt;margin-top:127.7pt;width:193.65pt;height:110.55pt;z-index:2516889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" fillcolor="#f2f2f2 [3052]" strokecolor="#f79646 [3209]" strokeweight="4.5pt">
                <v:textbox style="mso-fit-shape-to-text:t">
                  <w:txbxContent>
                    <w:p w14:paraId="62572F13" w14:textId="310CE46D" w:rsidR="00A70DF7" w:rsidRPr="000637B6" w:rsidRDefault="00A70DF7" w:rsidP="007C559B">
                      <w:pPr>
                        <w:rPr>
                          <w:rFonts w:asciiTheme="majorHAnsi" w:hAnsiTheme="majorHAnsi" w:cstheme="majorHAnsi"/>
                          <w:b/>
                        </w:rPr>
                      </w:pPr>
                      <w:r w:rsidRPr="000637B6">
                        <w:rPr>
                          <w:rFonts w:asciiTheme="majorHAnsi" w:hAnsiTheme="majorHAnsi" w:cstheme="majorHAnsi"/>
                          <w:b/>
                        </w:rPr>
                        <w:t>Avec les sportifs, il …</w:t>
                      </w:r>
                    </w:p>
                    <w:p w14:paraId="45B5CA63" w14:textId="3920C496" w:rsidR="00A70DF7" w:rsidRPr="000637B6" w:rsidRDefault="00A70DF7" w:rsidP="007C559B">
                      <w:pPr>
                        <w:pStyle w:val="Paragraphedeliste"/>
                        <w:numPr>
                          <w:ilvl w:val="0"/>
                          <w:numId w:val="27"/>
                        </w:numPr>
                        <w:rPr>
                          <w:rFonts w:asciiTheme="majorHAnsi" w:hAnsiTheme="majorHAnsi" w:cstheme="majorHAnsi"/>
                        </w:rPr>
                      </w:pPr>
                      <w:r w:rsidRPr="000637B6">
                        <w:rPr>
                          <w:rFonts w:asciiTheme="majorHAnsi" w:hAnsiTheme="majorHAnsi" w:cstheme="majorHAnsi"/>
                        </w:rPr>
                        <w:t>Acquiert l’expérience des situations et des sportifs variés</w:t>
                      </w:r>
                    </w:p>
                    <w:p w14:paraId="6A2213AD" w14:textId="4C246690" w:rsidR="00A70DF7" w:rsidRPr="000637B6" w:rsidRDefault="00A70DF7" w:rsidP="007C559B">
                      <w:pPr>
                        <w:pStyle w:val="Paragraphedeliste"/>
                        <w:numPr>
                          <w:ilvl w:val="0"/>
                          <w:numId w:val="27"/>
                        </w:numPr>
                        <w:rPr>
                          <w:rFonts w:asciiTheme="majorHAnsi" w:hAnsiTheme="majorHAnsi" w:cstheme="majorHAnsi"/>
                        </w:rPr>
                      </w:pPr>
                      <w:r w:rsidRPr="000637B6">
                        <w:rPr>
                          <w:rFonts w:asciiTheme="majorHAnsi" w:hAnsiTheme="majorHAnsi" w:cstheme="majorHAnsi"/>
                        </w:rPr>
                        <w:t>Fait progresser grâce à l’analyse des points forts / points faibles</w:t>
                      </w:r>
                    </w:p>
                    <w:p w14:paraId="3859BA47" w14:textId="070C604F" w:rsidR="00A70DF7" w:rsidRPr="000637B6" w:rsidRDefault="00A70DF7" w:rsidP="007C559B">
                      <w:pPr>
                        <w:pStyle w:val="Paragraphedeliste"/>
                        <w:numPr>
                          <w:ilvl w:val="0"/>
                          <w:numId w:val="27"/>
                        </w:numPr>
                        <w:rPr>
                          <w:rFonts w:asciiTheme="majorHAnsi" w:hAnsiTheme="majorHAnsi" w:cstheme="majorHAnsi"/>
                        </w:rPr>
                      </w:pPr>
                      <w:r w:rsidRPr="000637B6">
                        <w:rPr>
                          <w:rFonts w:asciiTheme="majorHAnsi" w:hAnsiTheme="majorHAnsi" w:cstheme="majorHAnsi"/>
                        </w:rPr>
                        <w:t>Est influent et œuvre pour atteindre les objectifs fixés</w:t>
                      </w:r>
                    </w:p>
                  </w:txbxContent>
                </v:textbox>
                <w10:wrap anchorx="margin"/>
              </v:shape>
            </w:pict>
          </mc:Fallback>
        </mc:AlternateContent>
      </w:r>
      <w:r w:rsidR="007C559B">
        <w:rPr>
          <w:noProof/>
        </w:rPr>
        <mc:AlternateContent>
          <mc:Choice Requires="wps">
            <w:drawing>
              <wp:anchor distT="0" distB="0" distL="114300" distR="114300" simplePos="0" relativeHeight="251686912" behindDoc="0" locked="0" layoutInCell="1" allowOverlap="1" wp14:anchorId="0D8FB873" wp14:editId="4346C488">
                <wp:simplePos x="0" y="0"/>
                <wp:positionH relativeFrom="margin">
                  <wp:posOffset>-672465</wp:posOffset>
                </wp:positionH>
                <wp:positionV relativeFrom="paragraph">
                  <wp:posOffset>1623695</wp:posOffset>
                </wp:positionV>
                <wp:extent cx="2459355" cy="1403985"/>
                <wp:effectExtent l="19050" t="19050" r="36195" b="4699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1403985"/>
                        </a:xfrm>
                        <a:prstGeom prst="rect">
                          <a:avLst/>
                        </a:prstGeom>
                        <a:solidFill>
                          <a:schemeClr val="bg1">
                            <a:lumMod val="95000"/>
                          </a:schemeClr>
                        </a:solidFill>
                        <a:ln w="57150">
                          <a:solidFill>
                            <a:schemeClr val="accent6"/>
                          </a:solidFill>
                          <a:miter lim="800000"/>
                          <a:headEnd/>
                          <a:tailEnd/>
                        </a:ln>
                      </wps:spPr>
                      <wps:txbx>
                        <w:txbxContent>
                          <w:p w14:paraId="00D75CB1" w14:textId="77777777" w:rsidR="00A70DF7" w:rsidRDefault="00A70DF7" w:rsidP="007C559B">
                            <w:pPr>
                              <w:rPr>
                                <w:b/>
                              </w:rPr>
                            </w:pPr>
                          </w:p>
                          <w:p w14:paraId="0E4564A4" w14:textId="5B1066BE" w:rsidR="00A70DF7" w:rsidRPr="000637B6" w:rsidRDefault="00A70DF7" w:rsidP="007C559B">
                            <w:pPr>
                              <w:rPr>
                                <w:b/>
                              </w:rPr>
                            </w:pPr>
                            <w:r w:rsidRPr="000637B6">
                              <w:rPr>
                                <w:b/>
                              </w:rPr>
                              <w:t>En situation de coaching, il …</w:t>
                            </w:r>
                          </w:p>
                          <w:p w14:paraId="1F427B9D" w14:textId="31762085" w:rsidR="00A70DF7" w:rsidRPr="000637B6" w:rsidRDefault="00A70DF7" w:rsidP="007C559B">
                            <w:pPr>
                              <w:pStyle w:val="Paragraphedeliste"/>
                              <w:numPr>
                                <w:ilvl w:val="0"/>
                                <w:numId w:val="27"/>
                              </w:numPr>
                            </w:pPr>
                            <w:r w:rsidRPr="000637B6">
                              <w:t>Fait preuve d’autorité, de crédibilité et de respect</w:t>
                            </w:r>
                          </w:p>
                          <w:p w14:paraId="0D6D3425" w14:textId="023D3C20" w:rsidR="00A70DF7" w:rsidRPr="000637B6" w:rsidRDefault="00A70DF7" w:rsidP="007C559B">
                            <w:pPr>
                              <w:pStyle w:val="Paragraphedeliste"/>
                              <w:numPr>
                                <w:ilvl w:val="0"/>
                                <w:numId w:val="27"/>
                              </w:numPr>
                            </w:pPr>
                            <w:r w:rsidRPr="000637B6">
                              <w:t>Devient autonome et leader</w:t>
                            </w:r>
                          </w:p>
                          <w:p w14:paraId="43507FA2" w14:textId="084B4229" w:rsidR="00A70DF7" w:rsidRPr="000637B6" w:rsidRDefault="00A70DF7" w:rsidP="007C559B">
                            <w:pPr>
                              <w:pStyle w:val="Paragraphedeliste"/>
                              <w:numPr>
                                <w:ilvl w:val="0"/>
                                <w:numId w:val="27"/>
                              </w:numPr>
                            </w:pPr>
                            <w:r w:rsidRPr="000637B6">
                              <w:t>Explique clairement ses choix et se fait entendre</w:t>
                            </w:r>
                          </w:p>
                          <w:p w14:paraId="610BA94C" w14:textId="77777777" w:rsidR="00A70DF7" w:rsidRDefault="00A70DF7" w:rsidP="007C559B">
                            <w:pPr>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FB873" id="_x0000_s1029" type="#_x0000_t202" style="position:absolute;margin-left:-52.95pt;margin-top:127.85pt;width:193.65pt;height:110.55pt;z-index:2516869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" fillcolor="#f2f2f2 [3052]" strokecolor="#f79646 [3209]" strokeweight="4.5pt">
                <v:textbox style="mso-fit-shape-to-text:t">
                  <w:txbxContent>
                    <w:p w14:paraId="00D75CB1" w14:textId="77777777" w:rsidR="00A70DF7" w:rsidRDefault="00A70DF7" w:rsidP="007C559B">
                      <w:pPr>
                        <w:rPr>
                          <w:b/>
                        </w:rPr>
                      </w:pPr>
                    </w:p>
                    <w:p w14:paraId="0E4564A4" w14:textId="5B1066BE" w:rsidR="00A70DF7" w:rsidRPr="000637B6" w:rsidRDefault="00A70DF7" w:rsidP="007C559B">
                      <w:pPr>
                        <w:rPr>
                          <w:b/>
                        </w:rPr>
                      </w:pPr>
                      <w:r w:rsidRPr="000637B6">
                        <w:rPr>
                          <w:b/>
                        </w:rPr>
                        <w:t>En situation de coaching, il …</w:t>
                      </w:r>
                    </w:p>
                    <w:p w14:paraId="1F427B9D" w14:textId="31762085" w:rsidR="00A70DF7" w:rsidRPr="000637B6" w:rsidRDefault="00A70DF7" w:rsidP="007C559B">
                      <w:pPr>
                        <w:pStyle w:val="Paragraphedeliste"/>
                        <w:numPr>
                          <w:ilvl w:val="0"/>
                          <w:numId w:val="27"/>
                        </w:numPr>
                      </w:pPr>
                      <w:r w:rsidRPr="000637B6">
                        <w:t>Fait preuve d’autorité, de crédibilité et de respect</w:t>
                      </w:r>
                    </w:p>
                    <w:p w14:paraId="0D6D3425" w14:textId="023D3C20" w:rsidR="00A70DF7" w:rsidRPr="000637B6" w:rsidRDefault="00A70DF7" w:rsidP="007C559B">
                      <w:pPr>
                        <w:pStyle w:val="Paragraphedeliste"/>
                        <w:numPr>
                          <w:ilvl w:val="0"/>
                          <w:numId w:val="27"/>
                        </w:numPr>
                      </w:pPr>
                      <w:r w:rsidRPr="000637B6">
                        <w:t>Devient autonome et leader</w:t>
                      </w:r>
                    </w:p>
                    <w:p w14:paraId="43507FA2" w14:textId="084B4229" w:rsidR="00A70DF7" w:rsidRPr="000637B6" w:rsidRDefault="00A70DF7" w:rsidP="007C559B">
                      <w:pPr>
                        <w:pStyle w:val="Paragraphedeliste"/>
                        <w:numPr>
                          <w:ilvl w:val="0"/>
                          <w:numId w:val="27"/>
                        </w:numPr>
                      </w:pPr>
                      <w:r w:rsidRPr="000637B6">
                        <w:t>Explique clairement ses choix et se fait entendre</w:t>
                      </w:r>
                    </w:p>
                    <w:p w14:paraId="610BA94C" w14:textId="77777777" w:rsidR="00A70DF7" w:rsidRDefault="00A70DF7" w:rsidP="007C559B">
                      <w:pPr>
                        <w:ind w:left="360"/>
                      </w:pPr>
                    </w:p>
                  </w:txbxContent>
                </v:textbox>
                <w10:wrap anchorx="margin"/>
              </v:shape>
            </w:pict>
          </mc:Fallback>
        </mc:AlternateContent>
      </w:r>
      <w:r w:rsidR="007C559B">
        <w:rPr>
          <w:noProof/>
        </w:rPr>
        <mc:AlternateContent>
          <mc:Choice Requires="wps">
            <w:drawing>
              <wp:anchor distT="0" distB="0" distL="114300" distR="114300" simplePos="0" relativeHeight="251682816" behindDoc="0" locked="0" layoutInCell="1" allowOverlap="1" wp14:anchorId="3A788ED7" wp14:editId="0D02B637">
                <wp:simplePos x="0" y="0"/>
                <wp:positionH relativeFrom="margin">
                  <wp:align>center</wp:align>
                </wp:positionH>
                <wp:positionV relativeFrom="paragraph">
                  <wp:posOffset>152356</wp:posOffset>
                </wp:positionV>
                <wp:extent cx="5112000" cy="1403985"/>
                <wp:effectExtent l="19050" t="19050" r="31750" b="3556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000" cy="1403985"/>
                        </a:xfrm>
                        <a:prstGeom prst="rect">
                          <a:avLst/>
                        </a:prstGeom>
                        <a:solidFill>
                          <a:schemeClr val="bg1">
                            <a:lumMod val="95000"/>
                          </a:schemeClr>
                        </a:solidFill>
                        <a:ln w="57150">
                          <a:solidFill>
                            <a:schemeClr val="accent6"/>
                          </a:solidFill>
                          <a:miter lim="800000"/>
                          <a:headEnd/>
                          <a:tailEnd/>
                        </a:ln>
                      </wps:spPr>
                      <wps:txbx>
                        <w:txbxContent>
                          <w:p w14:paraId="60868493" w14:textId="0BD7F700" w:rsidR="00A70DF7" w:rsidRPr="000637B6" w:rsidRDefault="00A70DF7" w:rsidP="00011A4E">
                            <w:pPr>
                              <w:rPr>
                                <w:rFonts w:asciiTheme="majorHAnsi" w:hAnsiTheme="majorHAnsi" w:cstheme="majorHAnsi"/>
                                <w:b/>
                              </w:rPr>
                            </w:pPr>
                            <w:r w:rsidRPr="000637B6">
                              <w:rPr>
                                <w:rFonts w:asciiTheme="majorHAnsi" w:hAnsiTheme="majorHAnsi" w:cstheme="majorHAnsi"/>
                                <w:b/>
                              </w:rPr>
                              <w:t>Avec l’animateur d’AS, il …</w:t>
                            </w:r>
                          </w:p>
                          <w:p w14:paraId="772B6974" w14:textId="23E877C4" w:rsidR="00A70DF7" w:rsidRPr="000637B6" w:rsidRDefault="00A70DF7" w:rsidP="00011A4E">
                            <w:pPr>
                              <w:pStyle w:val="Paragraphedeliste"/>
                              <w:numPr>
                                <w:ilvl w:val="0"/>
                                <w:numId w:val="27"/>
                              </w:numPr>
                              <w:rPr>
                                <w:rFonts w:asciiTheme="majorHAnsi" w:hAnsiTheme="majorHAnsi" w:cstheme="majorHAnsi"/>
                              </w:rPr>
                            </w:pPr>
                            <w:r w:rsidRPr="000637B6">
                              <w:rPr>
                                <w:rFonts w:asciiTheme="majorHAnsi" w:hAnsiTheme="majorHAnsi" w:cstheme="majorHAnsi"/>
                              </w:rPr>
                              <w:t>L’assiste dans l’encadrement et l’animation</w:t>
                            </w:r>
                          </w:p>
                          <w:p w14:paraId="6A10DC83" w14:textId="356023A9" w:rsidR="00A70DF7" w:rsidRPr="000637B6" w:rsidRDefault="00A70DF7" w:rsidP="00011A4E">
                            <w:pPr>
                              <w:pStyle w:val="Paragraphedeliste"/>
                              <w:numPr>
                                <w:ilvl w:val="0"/>
                                <w:numId w:val="27"/>
                              </w:numPr>
                              <w:rPr>
                                <w:rFonts w:asciiTheme="majorHAnsi" w:hAnsiTheme="majorHAnsi" w:cstheme="majorHAnsi"/>
                              </w:rPr>
                            </w:pPr>
                            <w:r w:rsidRPr="000637B6">
                              <w:rPr>
                                <w:rFonts w:asciiTheme="majorHAnsi" w:hAnsiTheme="majorHAnsi" w:cstheme="majorHAnsi"/>
                              </w:rPr>
                              <w:t>Participe aux choix et prises de décision</w:t>
                            </w:r>
                          </w:p>
                          <w:p w14:paraId="29517772" w14:textId="1E2CEC4C" w:rsidR="00A70DF7" w:rsidRPr="000637B6" w:rsidRDefault="00A70DF7" w:rsidP="00011A4E">
                            <w:pPr>
                              <w:pStyle w:val="Paragraphedeliste"/>
                              <w:numPr>
                                <w:ilvl w:val="0"/>
                                <w:numId w:val="27"/>
                              </w:numPr>
                              <w:rPr>
                                <w:rFonts w:asciiTheme="majorHAnsi" w:hAnsiTheme="majorHAnsi" w:cstheme="majorHAnsi"/>
                              </w:rPr>
                            </w:pPr>
                            <w:r w:rsidRPr="000637B6">
                              <w:rPr>
                                <w:rFonts w:asciiTheme="majorHAnsi" w:hAnsiTheme="majorHAnsi" w:cstheme="majorHAnsi"/>
                              </w:rPr>
                              <w:t>Contribue à la gestion du matériel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88ED7" id="_x0000_s1030" type="#_x0000_t202" style="position:absolute;margin-left:0;margin-top:12pt;width:402.5pt;height:110.55pt;z-index:25168281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" fillcolor="#f2f2f2 [3052]" strokecolor="#f79646 [3209]" strokeweight="4.5pt">
                <v:textbox style="mso-fit-shape-to-text:t">
                  <w:txbxContent>
                    <w:p w14:paraId="60868493" w14:textId="0BD7F700" w:rsidR="00A70DF7" w:rsidRPr="000637B6" w:rsidRDefault="00A70DF7" w:rsidP="00011A4E">
                      <w:pPr>
                        <w:rPr>
                          <w:rFonts w:asciiTheme="majorHAnsi" w:hAnsiTheme="majorHAnsi" w:cstheme="majorHAnsi"/>
                          <w:b/>
                        </w:rPr>
                      </w:pPr>
                      <w:r w:rsidRPr="000637B6">
                        <w:rPr>
                          <w:rFonts w:asciiTheme="majorHAnsi" w:hAnsiTheme="majorHAnsi" w:cstheme="majorHAnsi"/>
                          <w:b/>
                        </w:rPr>
                        <w:t>Avec l’animateur d’AS, il …</w:t>
                      </w:r>
                    </w:p>
                    <w:p w14:paraId="772B6974" w14:textId="23E877C4" w:rsidR="00A70DF7" w:rsidRPr="000637B6" w:rsidRDefault="00A70DF7" w:rsidP="00011A4E">
                      <w:pPr>
                        <w:pStyle w:val="Paragraphedeliste"/>
                        <w:numPr>
                          <w:ilvl w:val="0"/>
                          <w:numId w:val="27"/>
                        </w:numPr>
                        <w:rPr>
                          <w:rFonts w:asciiTheme="majorHAnsi" w:hAnsiTheme="majorHAnsi" w:cstheme="majorHAnsi"/>
                        </w:rPr>
                      </w:pPr>
                      <w:r w:rsidRPr="000637B6">
                        <w:rPr>
                          <w:rFonts w:asciiTheme="majorHAnsi" w:hAnsiTheme="majorHAnsi" w:cstheme="majorHAnsi"/>
                        </w:rPr>
                        <w:t>L’assiste dans l’encadrement et l’animation</w:t>
                      </w:r>
                    </w:p>
                    <w:p w14:paraId="6A10DC83" w14:textId="356023A9" w:rsidR="00A70DF7" w:rsidRPr="000637B6" w:rsidRDefault="00A70DF7" w:rsidP="00011A4E">
                      <w:pPr>
                        <w:pStyle w:val="Paragraphedeliste"/>
                        <w:numPr>
                          <w:ilvl w:val="0"/>
                          <w:numId w:val="27"/>
                        </w:numPr>
                        <w:rPr>
                          <w:rFonts w:asciiTheme="majorHAnsi" w:hAnsiTheme="majorHAnsi" w:cstheme="majorHAnsi"/>
                        </w:rPr>
                      </w:pPr>
                      <w:r w:rsidRPr="000637B6">
                        <w:rPr>
                          <w:rFonts w:asciiTheme="majorHAnsi" w:hAnsiTheme="majorHAnsi" w:cstheme="majorHAnsi"/>
                        </w:rPr>
                        <w:t>Participe aux choix et prises de décision</w:t>
                      </w:r>
                    </w:p>
                    <w:p w14:paraId="29517772" w14:textId="1E2CEC4C" w:rsidR="00A70DF7" w:rsidRPr="000637B6" w:rsidRDefault="00A70DF7" w:rsidP="00011A4E">
                      <w:pPr>
                        <w:pStyle w:val="Paragraphedeliste"/>
                        <w:numPr>
                          <w:ilvl w:val="0"/>
                          <w:numId w:val="27"/>
                        </w:numPr>
                        <w:rPr>
                          <w:rFonts w:asciiTheme="majorHAnsi" w:hAnsiTheme="majorHAnsi" w:cstheme="majorHAnsi"/>
                        </w:rPr>
                      </w:pPr>
                      <w:r w:rsidRPr="000637B6">
                        <w:rPr>
                          <w:rFonts w:asciiTheme="majorHAnsi" w:hAnsiTheme="majorHAnsi" w:cstheme="majorHAnsi"/>
                        </w:rPr>
                        <w:t>Contribue à la gestion du matériel</w:t>
                      </w:r>
                    </w:p>
                  </w:txbxContent>
                </v:textbox>
                <w10:wrap anchorx="margin"/>
              </v:shape>
            </w:pict>
          </mc:Fallback>
        </mc:AlternateContent>
      </w:r>
      <w:r w:rsidR="007C559B">
        <w:rPr>
          <w:noProof/>
        </w:rPr>
        <mc:AlternateContent>
          <mc:Choice Requires="wps">
            <w:drawing>
              <wp:anchor distT="0" distB="0" distL="114300" distR="114300" simplePos="0" relativeHeight="251684864" behindDoc="0" locked="0" layoutInCell="1" allowOverlap="1" wp14:anchorId="0CFE8385" wp14:editId="1C71454C">
                <wp:simplePos x="0" y="0"/>
                <wp:positionH relativeFrom="margin">
                  <wp:align>center</wp:align>
                </wp:positionH>
                <wp:positionV relativeFrom="paragraph">
                  <wp:posOffset>4046702</wp:posOffset>
                </wp:positionV>
                <wp:extent cx="5112000" cy="1403985"/>
                <wp:effectExtent l="19050" t="19050" r="31750" b="4064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000" cy="1403985"/>
                        </a:xfrm>
                        <a:prstGeom prst="rect">
                          <a:avLst/>
                        </a:prstGeom>
                        <a:solidFill>
                          <a:schemeClr val="bg1">
                            <a:lumMod val="95000"/>
                          </a:schemeClr>
                        </a:solidFill>
                        <a:ln w="57150">
                          <a:solidFill>
                            <a:schemeClr val="accent6"/>
                          </a:solidFill>
                          <a:miter lim="800000"/>
                          <a:headEnd/>
                          <a:tailEnd/>
                        </a:ln>
                      </wps:spPr>
                      <wps:txbx>
                        <w:txbxContent>
                          <w:p w14:paraId="38B6055A" w14:textId="51CAF136" w:rsidR="00A70DF7" w:rsidRPr="000637B6" w:rsidRDefault="00A70DF7" w:rsidP="007C559B">
                            <w:pPr>
                              <w:tabs>
                                <w:tab w:val="left" w:pos="7938"/>
                              </w:tabs>
                              <w:rPr>
                                <w:rFonts w:asciiTheme="majorHAnsi" w:hAnsiTheme="majorHAnsi" w:cstheme="majorHAnsi"/>
                                <w:b/>
                              </w:rPr>
                            </w:pPr>
                            <w:r w:rsidRPr="000637B6">
                              <w:rPr>
                                <w:rFonts w:asciiTheme="majorHAnsi" w:hAnsiTheme="majorHAnsi" w:cstheme="majorHAnsi"/>
                                <w:b/>
                              </w:rPr>
                              <w:t>Pour sa progression, il …</w:t>
                            </w:r>
                          </w:p>
                          <w:p w14:paraId="39F82E94" w14:textId="557D6FA0" w:rsidR="00A70DF7" w:rsidRPr="000637B6" w:rsidRDefault="00A70DF7" w:rsidP="007C559B">
                            <w:pPr>
                              <w:pStyle w:val="Paragraphedeliste"/>
                              <w:numPr>
                                <w:ilvl w:val="0"/>
                                <w:numId w:val="27"/>
                              </w:numPr>
                              <w:tabs>
                                <w:tab w:val="left" w:pos="3212"/>
                                <w:tab w:val="left" w:pos="7938"/>
                              </w:tabs>
                              <w:rPr>
                                <w:rFonts w:asciiTheme="majorHAnsi" w:hAnsiTheme="majorHAnsi" w:cstheme="majorHAnsi"/>
                              </w:rPr>
                            </w:pPr>
                            <w:proofErr w:type="gramStart"/>
                            <w:r w:rsidRPr="000637B6">
                              <w:rPr>
                                <w:rFonts w:asciiTheme="majorHAnsi" w:hAnsiTheme="majorHAnsi" w:cstheme="majorHAnsi"/>
                              </w:rPr>
                              <w:t>Est  capable</w:t>
                            </w:r>
                            <w:proofErr w:type="gramEnd"/>
                            <w:r w:rsidRPr="000637B6">
                              <w:rPr>
                                <w:rFonts w:asciiTheme="majorHAnsi" w:hAnsiTheme="majorHAnsi" w:cstheme="majorHAnsi"/>
                              </w:rPr>
                              <w:t xml:space="preserve"> de mobiliser ses compétences lors du coaching</w:t>
                            </w:r>
                          </w:p>
                          <w:p w14:paraId="011FB84A" w14:textId="36A3F1D7" w:rsidR="00A70DF7" w:rsidRPr="000637B6" w:rsidRDefault="00A70DF7" w:rsidP="007C559B">
                            <w:pPr>
                              <w:pStyle w:val="Paragraphedeliste"/>
                              <w:numPr>
                                <w:ilvl w:val="0"/>
                                <w:numId w:val="27"/>
                              </w:numPr>
                              <w:tabs>
                                <w:tab w:val="left" w:pos="3212"/>
                                <w:tab w:val="left" w:pos="7938"/>
                              </w:tabs>
                              <w:rPr>
                                <w:rFonts w:asciiTheme="majorHAnsi" w:hAnsiTheme="majorHAnsi" w:cstheme="majorHAnsi"/>
                              </w:rPr>
                            </w:pPr>
                            <w:r w:rsidRPr="000637B6">
                              <w:rPr>
                                <w:rFonts w:asciiTheme="majorHAnsi" w:hAnsiTheme="majorHAnsi" w:cstheme="majorHAnsi"/>
                              </w:rPr>
                              <w:t>Perfectionne ses connaissances spécifiques</w:t>
                            </w:r>
                            <w:r w:rsidRPr="000637B6">
                              <w:rPr>
                                <w:rFonts w:asciiTheme="majorHAnsi" w:hAnsiTheme="majorHAnsi" w:cstheme="majorHAnsi"/>
                              </w:rPr>
                              <w:tab/>
                            </w:r>
                          </w:p>
                          <w:p w14:paraId="38ED9E2A" w14:textId="6DB3AA2D" w:rsidR="00A70DF7" w:rsidRPr="000637B6" w:rsidRDefault="00A70DF7" w:rsidP="007C559B">
                            <w:pPr>
                              <w:pStyle w:val="Paragraphedeliste"/>
                              <w:numPr>
                                <w:ilvl w:val="0"/>
                                <w:numId w:val="27"/>
                              </w:numPr>
                              <w:tabs>
                                <w:tab w:val="left" w:pos="3212"/>
                                <w:tab w:val="left" w:pos="7938"/>
                              </w:tabs>
                              <w:rPr>
                                <w:rFonts w:asciiTheme="majorHAnsi" w:hAnsiTheme="majorHAnsi" w:cstheme="majorHAnsi"/>
                              </w:rPr>
                            </w:pPr>
                            <w:proofErr w:type="gramStart"/>
                            <w:r w:rsidRPr="000637B6">
                              <w:rPr>
                                <w:rFonts w:asciiTheme="majorHAnsi" w:hAnsiTheme="majorHAnsi" w:cstheme="majorHAnsi"/>
                              </w:rPr>
                              <w:t>Devient  autonome</w:t>
                            </w:r>
                            <w:proofErr w:type="gramEnd"/>
                            <w:r w:rsidRPr="000637B6">
                              <w:rPr>
                                <w:rFonts w:asciiTheme="majorHAnsi" w:hAnsiTheme="majorHAnsi" w:cstheme="majorHAnsi"/>
                              </w:rPr>
                              <w:t xml:space="preserve"> et est force de propositions (exercices et situations à élaborer)</w:t>
                            </w:r>
                          </w:p>
                          <w:p w14:paraId="7437EEBA" w14:textId="08D5895B" w:rsidR="00A70DF7" w:rsidRPr="000637B6" w:rsidRDefault="00A70DF7" w:rsidP="007C559B">
                            <w:pPr>
                              <w:pStyle w:val="Paragraphedeliste"/>
                              <w:numPr>
                                <w:ilvl w:val="0"/>
                                <w:numId w:val="27"/>
                              </w:numPr>
                              <w:tabs>
                                <w:tab w:val="left" w:pos="3212"/>
                                <w:tab w:val="left" w:pos="7938"/>
                              </w:tabs>
                              <w:rPr>
                                <w:rFonts w:asciiTheme="majorHAnsi" w:hAnsiTheme="majorHAnsi" w:cstheme="majorHAnsi"/>
                              </w:rPr>
                            </w:pPr>
                            <w:proofErr w:type="gramStart"/>
                            <w:r w:rsidRPr="000637B6">
                              <w:rPr>
                                <w:rFonts w:asciiTheme="majorHAnsi" w:hAnsiTheme="majorHAnsi" w:cstheme="majorHAnsi"/>
                              </w:rPr>
                              <w:t>Sait  se</w:t>
                            </w:r>
                            <w:proofErr w:type="gramEnd"/>
                            <w:r w:rsidRPr="000637B6">
                              <w:rPr>
                                <w:rFonts w:asciiTheme="majorHAnsi" w:hAnsiTheme="majorHAnsi" w:cstheme="majorHAnsi"/>
                              </w:rPr>
                              <w:t xml:space="preserve"> remettre en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E8385" id="_x0000_s1031" type="#_x0000_t202" style="position:absolute;margin-left:0;margin-top:318.65pt;width:402.5pt;height:110.55pt;z-index:25168486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" fillcolor="#f2f2f2 [3052]" strokecolor="#f79646 [3209]" strokeweight="4.5pt">
                <v:textbox style="mso-fit-shape-to-text:t">
                  <w:txbxContent>
                    <w:p w14:paraId="38B6055A" w14:textId="51CAF136" w:rsidR="00A70DF7" w:rsidRPr="000637B6" w:rsidRDefault="00A70DF7" w:rsidP="007C559B">
                      <w:pPr>
                        <w:tabs>
                          <w:tab w:val="left" w:pos="7938"/>
                        </w:tabs>
                        <w:rPr>
                          <w:rFonts w:asciiTheme="majorHAnsi" w:hAnsiTheme="majorHAnsi" w:cstheme="majorHAnsi"/>
                          <w:b/>
                        </w:rPr>
                      </w:pPr>
                      <w:r w:rsidRPr="000637B6">
                        <w:rPr>
                          <w:rFonts w:asciiTheme="majorHAnsi" w:hAnsiTheme="majorHAnsi" w:cstheme="majorHAnsi"/>
                          <w:b/>
                        </w:rPr>
                        <w:t>Pour sa progression, il …</w:t>
                      </w:r>
                    </w:p>
                    <w:p w14:paraId="39F82E94" w14:textId="557D6FA0" w:rsidR="00A70DF7" w:rsidRPr="000637B6" w:rsidRDefault="00A70DF7" w:rsidP="007C559B">
                      <w:pPr>
                        <w:pStyle w:val="Paragraphedeliste"/>
                        <w:numPr>
                          <w:ilvl w:val="0"/>
                          <w:numId w:val="27"/>
                        </w:numPr>
                        <w:tabs>
                          <w:tab w:val="left" w:pos="3212"/>
                          <w:tab w:val="left" w:pos="7938"/>
                        </w:tabs>
                        <w:rPr>
                          <w:rFonts w:asciiTheme="majorHAnsi" w:hAnsiTheme="majorHAnsi" w:cstheme="majorHAnsi"/>
                        </w:rPr>
                      </w:pPr>
                      <w:proofErr w:type="gramStart"/>
                      <w:r w:rsidRPr="000637B6">
                        <w:rPr>
                          <w:rFonts w:asciiTheme="majorHAnsi" w:hAnsiTheme="majorHAnsi" w:cstheme="majorHAnsi"/>
                        </w:rPr>
                        <w:t>Est  capable</w:t>
                      </w:r>
                      <w:proofErr w:type="gramEnd"/>
                      <w:r w:rsidRPr="000637B6">
                        <w:rPr>
                          <w:rFonts w:asciiTheme="majorHAnsi" w:hAnsiTheme="majorHAnsi" w:cstheme="majorHAnsi"/>
                        </w:rPr>
                        <w:t xml:space="preserve"> de mobiliser ses compétences lors du coaching</w:t>
                      </w:r>
                    </w:p>
                    <w:p w14:paraId="011FB84A" w14:textId="36A3F1D7" w:rsidR="00A70DF7" w:rsidRPr="000637B6" w:rsidRDefault="00A70DF7" w:rsidP="007C559B">
                      <w:pPr>
                        <w:pStyle w:val="Paragraphedeliste"/>
                        <w:numPr>
                          <w:ilvl w:val="0"/>
                          <w:numId w:val="27"/>
                        </w:numPr>
                        <w:tabs>
                          <w:tab w:val="left" w:pos="3212"/>
                          <w:tab w:val="left" w:pos="7938"/>
                        </w:tabs>
                        <w:rPr>
                          <w:rFonts w:asciiTheme="majorHAnsi" w:hAnsiTheme="majorHAnsi" w:cstheme="majorHAnsi"/>
                        </w:rPr>
                      </w:pPr>
                      <w:r w:rsidRPr="000637B6">
                        <w:rPr>
                          <w:rFonts w:asciiTheme="majorHAnsi" w:hAnsiTheme="majorHAnsi" w:cstheme="majorHAnsi"/>
                        </w:rPr>
                        <w:t>Perfectionne ses connaissances spécifiques</w:t>
                      </w:r>
                      <w:r w:rsidRPr="000637B6">
                        <w:rPr>
                          <w:rFonts w:asciiTheme="majorHAnsi" w:hAnsiTheme="majorHAnsi" w:cstheme="majorHAnsi"/>
                        </w:rPr>
                        <w:tab/>
                      </w:r>
                    </w:p>
                    <w:p w14:paraId="38ED9E2A" w14:textId="6DB3AA2D" w:rsidR="00A70DF7" w:rsidRPr="000637B6" w:rsidRDefault="00A70DF7" w:rsidP="007C559B">
                      <w:pPr>
                        <w:pStyle w:val="Paragraphedeliste"/>
                        <w:numPr>
                          <w:ilvl w:val="0"/>
                          <w:numId w:val="27"/>
                        </w:numPr>
                        <w:tabs>
                          <w:tab w:val="left" w:pos="3212"/>
                          <w:tab w:val="left" w:pos="7938"/>
                        </w:tabs>
                        <w:rPr>
                          <w:rFonts w:asciiTheme="majorHAnsi" w:hAnsiTheme="majorHAnsi" w:cstheme="majorHAnsi"/>
                        </w:rPr>
                      </w:pPr>
                      <w:proofErr w:type="gramStart"/>
                      <w:r w:rsidRPr="000637B6">
                        <w:rPr>
                          <w:rFonts w:asciiTheme="majorHAnsi" w:hAnsiTheme="majorHAnsi" w:cstheme="majorHAnsi"/>
                        </w:rPr>
                        <w:t>Devient  autonome</w:t>
                      </w:r>
                      <w:proofErr w:type="gramEnd"/>
                      <w:r w:rsidRPr="000637B6">
                        <w:rPr>
                          <w:rFonts w:asciiTheme="majorHAnsi" w:hAnsiTheme="majorHAnsi" w:cstheme="majorHAnsi"/>
                        </w:rPr>
                        <w:t xml:space="preserve"> et est force de propositions (exercices et situations à élaborer)</w:t>
                      </w:r>
                    </w:p>
                    <w:p w14:paraId="7437EEBA" w14:textId="08D5895B" w:rsidR="00A70DF7" w:rsidRPr="000637B6" w:rsidRDefault="00A70DF7" w:rsidP="007C559B">
                      <w:pPr>
                        <w:pStyle w:val="Paragraphedeliste"/>
                        <w:numPr>
                          <w:ilvl w:val="0"/>
                          <w:numId w:val="27"/>
                        </w:numPr>
                        <w:tabs>
                          <w:tab w:val="left" w:pos="3212"/>
                          <w:tab w:val="left" w:pos="7938"/>
                        </w:tabs>
                        <w:rPr>
                          <w:rFonts w:asciiTheme="majorHAnsi" w:hAnsiTheme="majorHAnsi" w:cstheme="majorHAnsi"/>
                        </w:rPr>
                      </w:pPr>
                      <w:proofErr w:type="gramStart"/>
                      <w:r w:rsidRPr="000637B6">
                        <w:rPr>
                          <w:rFonts w:asciiTheme="majorHAnsi" w:hAnsiTheme="majorHAnsi" w:cstheme="majorHAnsi"/>
                        </w:rPr>
                        <w:t>Sait  se</w:t>
                      </w:r>
                      <w:proofErr w:type="gramEnd"/>
                      <w:r w:rsidRPr="000637B6">
                        <w:rPr>
                          <w:rFonts w:asciiTheme="majorHAnsi" w:hAnsiTheme="majorHAnsi" w:cstheme="majorHAnsi"/>
                        </w:rPr>
                        <w:t xml:space="preserve"> remettre en question</w:t>
                      </w:r>
                    </w:p>
                  </w:txbxContent>
                </v:textbox>
                <w10:wrap anchorx="margin"/>
              </v:shape>
            </w:pict>
          </mc:Fallback>
        </mc:AlternateContent>
      </w:r>
      <w:r w:rsidR="00011A4E">
        <w:br w:type="page"/>
      </w:r>
    </w:p>
    <w:p w14:paraId="588957CA" w14:textId="4CB2370E" w:rsidR="001D37FF" w:rsidRPr="00632A29" w:rsidRDefault="00632A29" w:rsidP="00852AB4">
      <w:pPr>
        <w:shd w:val="clear" w:color="auto" w:fill="F79646" w:themeFill="accent6"/>
        <w:tabs>
          <w:tab w:val="left" w:pos="567"/>
        </w:tabs>
        <w:ind w:right="-283"/>
        <w:jc w:val="center"/>
        <w:rPr>
          <w:rFonts w:ascii="Calibri" w:hAnsi="Calibri" w:cs="Calibri"/>
          <w:b/>
          <w:sz w:val="36"/>
        </w:rPr>
      </w:pPr>
      <w:r>
        <w:rPr>
          <w:rFonts w:ascii="Calibri" w:hAnsi="Calibri" w:cs="Calibri"/>
          <w:b/>
          <w:sz w:val="36"/>
        </w:rPr>
        <w:lastRenderedPageBreak/>
        <w:t>3.</w:t>
      </w:r>
      <w:r w:rsidR="001D37FF" w:rsidRPr="00632A29">
        <w:rPr>
          <w:rFonts w:ascii="Calibri" w:hAnsi="Calibri" w:cs="Calibri"/>
          <w:b/>
          <w:sz w:val="36"/>
        </w:rPr>
        <w:t xml:space="preserve"> </w:t>
      </w:r>
      <w:r>
        <w:rPr>
          <w:rFonts w:ascii="Calibri" w:hAnsi="Calibri" w:cs="Calibri"/>
          <w:b/>
          <w:sz w:val="36"/>
        </w:rPr>
        <w:t xml:space="preserve">LE </w:t>
      </w:r>
      <w:r w:rsidR="001D37FF" w:rsidRPr="00632A29">
        <w:rPr>
          <w:rFonts w:ascii="Calibri" w:hAnsi="Calibri" w:cs="Calibri"/>
          <w:b/>
          <w:sz w:val="36"/>
        </w:rPr>
        <w:t>JEUNE COACH ASSUME SES FONCTIONS</w:t>
      </w:r>
    </w:p>
    <w:p w14:paraId="27F9C9F5" w14:textId="77777777" w:rsidR="001D37FF" w:rsidRPr="00BD7832" w:rsidRDefault="001D37FF" w:rsidP="00852AB4">
      <w:pPr>
        <w:shd w:val="clear" w:color="auto" w:fill="F79646" w:themeFill="accent6"/>
        <w:ind w:left="360" w:right="-283" w:hanging="360"/>
        <w:jc w:val="center"/>
        <w:rPr>
          <w:rFonts w:ascii="Calibri" w:hAnsi="Calibri" w:cs="Calibri"/>
          <w:b/>
          <w:sz w:val="28"/>
        </w:rPr>
      </w:pPr>
      <w:r w:rsidRPr="002A54CE">
        <w:rPr>
          <w:rFonts w:ascii="Calibri" w:hAnsi="Calibri" w:cs="Calibri"/>
          <w:b/>
          <w:sz w:val="36"/>
        </w:rPr>
        <w:t>LORS D’UNE MANIFESTATION</w:t>
      </w:r>
      <w:r w:rsidRPr="00BD7832">
        <w:rPr>
          <w:rFonts w:ascii="Calibri" w:hAnsi="Calibri" w:cs="Calibri"/>
          <w:b/>
          <w:sz w:val="36"/>
        </w:rPr>
        <w:t xml:space="preserve"> SPORTIVE</w:t>
      </w:r>
    </w:p>
    <w:p w14:paraId="34C59339" w14:textId="5045687C" w:rsidR="001D37FF" w:rsidRDefault="001D37FF" w:rsidP="001D37FF">
      <w:pPr>
        <w:ind w:left="360"/>
        <w:jc w:val="both"/>
        <w:rPr>
          <w:rFonts w:ascii="Calibri" w:hAnsi="Calibri" w:cs="Calibri"/>
          <w:b/>
        </w:rPr>
      </w:pPr>
    </w:p>
    <w:tbl>
      <w:tblPr>
        <w:tblStyle w:val="Grilledutableau"/>
        <w:tblpPr w:leftFromText="141" w:rightFromText="141" w:vertAnchor="text" w:horzAnchor="page" w:tblpX="5634" w:tblpY="28"/>
        <w:tblW w:w="0" w:type="auto"/>
        <w:tblLook w:val="04A0" w:firstRow="1" w:lastRow="0" w:firstColumn="1" w:lastColumn="0" w:noHBand="0" w:noVBand="1"/>
      </w:tblPr>
      <w:tblGrid>
        <w:gridCol w:w="5637"/>
      </w:tblGrid>
      <w:tr w:rsidR="000637B6" w14:paraId="0B139246" w14:textId="77777777" w:rsidTr="000637B6">
        <w:trPr>
          <w:trHeight w:val="299"/>
        </w:trPr>
        <w:tc>
          <w:tcPr>
            <w:tcW w:w="5637" w:type="dxa"/>
            <w:tcBorders>
              <w:top w:val="nil"/>
              <w:left w:val="nil"/>
              <w:bottom w:val="single" w:sz="36" w:space="0" w:color="FF0000"/>
              <w:right w:val="nil"/>
            </w:tcBorders>
          </w:tcPr>
          <w:p w14:paraId="64F7A220" w14:textId="77777777" w:rsidR="000637B6" w:rsidRPr="000637B6" w:rsidRDefault="000637B6" w:rsidP="000637B6">
            <w:pPr>
              <w:rPr>
                <w:rFonts w:asciiTheme="majorHAnsi" w:hAnsiTheme="majorHAnsi" w:cstheme="majorHAnsi"/>
                <w:b/>
                <w:color w:val="FF0000"/>
                <w:u w:val="single"/>
              </w:rPr>
            </w:pPr>
            <w:r w:rsidRPr="000637B6">
              <w:rPr>
                <w:rFonts w:asciiTheme="majorHAnsi" w:hAnsiTheme="majorHAnsi" w:cstheme="majorHAnsi"/>
                <w:b/>
                <w:color w:val="FF0000"/>
                <w:u w:val="single"/>
              </w:rPr>
              <w:t>Obligatoire :</w:t>
            </w:r>
          </w:p>
        </w:tc>
      </w:tr>
      <w:tr w:rsidR="000637B6" w14:paraId="559B698B" w14:textId="77777777" w:rsidTr="000637B6">
        <w:trPr>
          <w:trHeight w:val="1516"/>
        </w:trPr>
        <w:tc>
          <w:tcPr>
            <w:tcW w:w="5637" w:type="dxa"/>
            <w:tcBorders>
              <w:top w:val="single" w:sz="36" w:space="0" w:color="FF0000"/>
              <w:left w:val="single" w:sz="36" w:space="0" w:color="FF0000"/>
              <w:bottom w:val="single" w:sz="36" w:space="0" w:color="FF0000"/>
              <w:right w:val="single" w:sz="36" w:space="0" w:color="FF0000"/>
            </w:tcBorders>
          </w:tcPr>
          <w:p w14:paraId="08DF4972" w14:textId="77777777" w:rsidR="000637B6" w:rsidRDefault="000637B6" w:rsidP="000637B6">
            <w:pPr>
              <w:pStyle w:val="Paragraphedeliste"/>
              <w:numPr>
                <w:ilvl w:val="0"/>
                <w:numId w:val="31"/>
              </w:numPr>
              <w:rPr>
                <w:rFonts w:asciiTheme="majorHAnsi" w:hAnsiTheme="majorHAnsi" w:cstheme="majorHAnsi"/>
              </w:rPr>
            </w:pPr>
            <w:r w:rsidRPr="008F62C6">
              <w:rPr>
                <w:rFonts w:asciiTheme="majorHAnsi" w:hAnsiTheme="majorHAnsi" w:cstheme="majorHAnsi"/>
              </w:rPr>
              <w:t>Assister à la réunion technique au même titre que les enseignants d’EPS</w:t>
            </w:r>
          </w:p>
          <w:p w14:paraId="79114EDC" w14:textId="77777777" w:rsidR="000637B6" w:rsidRDefault="000637B6" w:rsidP="000637B6">
            <w:pPr>
              <w:pStyle w:val="Paragraphedeliste"/>
              <w:numPr>
                <w:ilvl w:val="0"/>
                <w:numId w:val="31"/>
              </w:numPr>
              <w:rPr>
                <w:rFonts w:asciiTheme="majorHAnsi" w:hAnsiTheme="majorHAnsi" w:cstheme="majorHAnsi"/>
              </w:rPr>
            </w:pPr>
            <w:r>
              <w:rPr>
                <w:rFonts w:asciiTheme="majorHAnsi" w:hAnsiTheme="majorHAnsi" w:cstheme="majorHAnsi"/>
              </w:rPr>
              <w:t>La fiche de suivi du Jeune Coach est proposée, expliquée en réunion technique. C’est l’enseignant qui en a la charge. La fiche d’évaluation est remise à la Commission locale des Jeunes Officiels avant la fin du championnat.</w:t>
            </w:r>
          </w:p>
          <w:p w14:paraId="280B53D2" w14:textId="77777777" w:rsidR="000637B6" w:rsidRPr="008F62C6" w:rsidRDefault="000637B6" w:rsidP="000637B6">
            <w:pPr>
              <w:pStyle w:val="Paragraphedeliste"/>
              <w:numPr>
                <w:ilvl w:val="0"/>
                <w:numId w:val="31"/>
              </w:numPr>
              <w:rPr>
                <w:rFonts w:asciiTheme="majorHAnsi" w:hAnsiTheme="majorHAnsi" w:cstheme="majorHAnsi"/>
              </w:rPr>
            </w:pPr>
            <w:r>
              <w:rPr>
                <w:rFonts w:asciiTheme="majorHAnsi" w:hAnsiTheme="majorHAnsi" w:cstheme="majorHAnsi"/>
              </w:rPr>
              <w:t>Le Jeune Coach est identifié pas son brassard orange.</w:t>
            </w:r>
          </w:p>
        </w:tc>
      </w:tr>
    </w:tbl>
    <w:p w14:paraId="0E4FDF29" w14:textId="11C64F8A" w:rsidR="008F62C6" w:rsidRDefault="000637B6" w:rsidP="008F62C6">
      <w:pPr>
        <w:rPr>
          <w:rFonts w:ascii="Calibri" w:hAnsi="Calibri" w:cs="Calibri"/>
          <w:b/>
        </w:rPr>
      </w:pPr>
      <w:r>
        <w:rPr>
          <w:rFonts w:ascii="Calibri" w:eastAsia="Calibri" w:hAnsi="Calibri" w:cs="Calibri"/>
          <w:b/>
          <w:bCs/>
          <w:noProof/>
        </w:rPr>
        <w:drawing>
          <wp:anchor distT="0" distB="0" distL="114300" distR="114300" simplePos="0" relativeHeight="251692032" behindDoc="0" locked="0" layoutInCell="1" allowOverlap="1" wp14:anchorId="777874D9" wp14:editId="2819B8BF">
            <wp:simplePos x="0" y="0"/>
            <wp:positionH relativeFrom="margin">
              <wp:posOffset>-529590</wp:posOffset>
            </wp:positionH>
            <wp:positionV relativeFrom="margin">
              <wp:posOffset>964565</wp:posOffset>
            </wp:positionV>
            <wp:extent cx="2990850" cy="198501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achVoile.jpg"/>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4192" b="7186"/>
                    <a:stretch/>
                  </pic:blipFill>
                  <pic:spPr bwMode="auto">
                    <a:xfrm>
                      <a:off x="0" y="0"/>
                      <a:ext cx="2990850" cy="1985010"/>
                    </a:xfrm>
                    <a:prstGeom prst="rect">
                      <a:avLst/>
                    </a:prstGeom>
                    <a:ln>
                      <a:noFill/>
                    </a:ln>
                    <a:extLst>
                      <a:ext uri="{53640926-AAD7-44D8-BBD7-CCE9431645EC}">
                        <a14:shadowObscured xmlns:a14="http://schemas.microsoft.com/office/drawing/2010/main"/>
                      </a:ext>
                    </a:extLst>
                  </pic:spPr>
                </pic:pic>
              </a:graphicData>
            </a:graphic>
          </wp:anchor>
        </w:drawing>
      </w:r>
    </w:p>
    <w:p w14:paraId="5A943058" w14:textId="77777777" w:rsidR="008F62C6" w:rsidRPr="000637B6" w:rsidRDefault="008F62C6" w:rsidP="001D37FF">
      <w:pPr>
        <w:ind w:left="360"/>
        <w:jc w:val="both"/>
        <w:rPr>
          <w:rFonts w:ascii="Calibri" w:hAnsi="Calibri" w:cs="Calibri"/>
          <w:b/>
        </w:rPr>
      </w:pPr>
    </w:p>
    <w:tbl>
      <w:tblPr>
        <w:tblStyle w:val="Grilledutableau"/>
        <w:tblpPr w:leftFromText="141" w:rightFromText="141" w:vertAnchor="text" w:horzAnchor="page" w:tblpX="741" w:tblpY="41"/>
        <w:tblW w:w="10553" w:type="dxa"/>
        <w:tblLook w:val="04A0" w:firstRow="1" w:lastRow="0" w:firstColumn="1" w:lastColumn="0" w:noHBand="0" w:noVBand="1"/>
      </w:tblPr>
      <w:tblGrid>
        <w:gridCol w:w="10553"/>
      </w:tblGrid>
      <w:tr w:rsidR="000637B6" w:rsidRPr="000637B6" w14:paraId="5962A519" w14:textId="77777777" w:rsidTr="00F45E6D">
        <w:trPr>
          <w:trHeight w:val="317"/>
        </w:trPr>
        <w:tc>
          <w:tcPr>
            <w:tcW w:w="10553" w:type="dxa"/>
            <w:tcBorders>
              <w:top w:val="nil"/>
              <w:left w:val="nil"/>
              <w:bottom w:val="single" w:sz="36" w:space="0" w:color="FF99CC"/>
              <w:right w:val="nil"/>
            </w:tcBorders>
          </w:tcPr>
          <w:p w14:paraId="5E28AC30" w14:textId="06B30B8D" w:rsidR="000637B6" w:rsidRPr="000637B6" w:rsidRDefault="000637B6" w:rsidP="000637B6">
            <w:pPr>
              <w:rPr>
                <w:rFonts w:asciiTheme="majorHAnsi" w:hAnsiTheme="majorHAnsi" w:cstheme="majorHAnsi"/>
                <w:b/>
              </w:rPr>
            </w:pPr>
            <w:r w:rsidRPr="000637B6">
              <w:rPr>
                <w:rFonts w:asciiTheme="majorHAnsi" w:hAnsiTheme="majorHAnsi" w:cstheme="majorHAnsi"/>
                <w:b/>
              </w:rPr>
              <w:t>En Amont d’une Compétition :</w:t>
            </w:r>
          </w:p>
        </w:tc>
      </w:tr>
      <w:tr w:rsidR="000637B6" w14:paraId="0481CF1C" w14:textId="77777777" w:rsidTr="00F45E6D">
        <w:trPr>
          <w:trHeight w:val="317"/>
        </w:trPr>
        <w:tc>
          <w:tcPr>
            <w:tcW w:w="10553" w:type="dxa"/>
            <w:tcBorders>
              <w:top w:val="single" w:sz="36" w:space="0" w:color="FF99CC"/>
              <w:left w:val="single" w:sz="36" w:space="0" w:color="FF99CC"/>
              <w:bottom w:val="single" w:sz="36" w:space="0" w:color="FF99CC"/>
              <w:right w:val="single" w:sz="36" w:space="0" w:color="FF99CC"/>
            </w:tcBorders>
            <w:shd w:val="clear" w:color="auto" w:fill="F2F2F2" w:themeFill="background1" w:themeFillShade="F2"/>
          </w:tcPr>
          <w:p w14:paraId="3329CF78" w14:textId="356AE7BE" w:rsidR="000637B6" w:rsidRPr="000637B6" w:rsidRDefault="000637B6" w:rsidP="000637B6">
            <w:pPr>
              <w:pStyle w:val="Paragraphedeliste"/>
              <w:numPr>
                <w:ilvl w:val="0"/>
                <w:numId w:val="31"/>
              </w:numPr>
              <w:rPr>
                <w:rFonts w:asciiTheme="majorHAnsi" w:hAnsiTheme="majorHAnsi" w:cstheme="majorHAnsi"/>
              </w:rPr>
            </w:pPr>
            <w:r w:rsidRPr="000637B6">
              <w:rPr>
                <w:rFonts w:asciiTheme="majorHAnsi" w:hAnsiTheme="majorHAnsi" w:cstheme="majorHAnsi"/>
              </w:rPr>
              <w:t>Il met en place et participe à la préparation physique, technique, tactique et mentale des compétiteurs</w:t>
            </w:r>
          </w:p>
          <w:p w14:paraId="674B858A" w14:textId="174D166C" w:rsidR="000637B6" w:rsidRDefault="000637B6" w:rsidP="000637B6">
            <w:pPr>
              <w:pStyle w:val="Paragraphedeliste"/>
              <w:numPr>
                <w:ilvl w:val="0"/>
                <w:numId w:val="31"/>
              </w:numPr>
              <w:rPr>
                <w:rFonts w:asciiTheme="majorHAnsi" w:hAnsiTheme="majorHAnsi" w:cstheme="majorHAnsi"/>
              </w:rPr>
            </w:pPr>
            <w:r>
              <w:rPr>
                <w:rFonts w:asciiTheme="majorHAnsi" w:hAnsiTheme="majorHAnsi" w:cstheme="majorHAnsi"/>
              </w:rPr>
              <w:t>Il effectue la sélection en fonction des objectifs et convoque les compétiteurs</w:t>
            </w:r>
          </w:p>
          <w:p w14:paraId="5CC2BA1E" w14:textId="77777777" w:rsidR="000637B6" w:rsidRDefault="000637B6" w:rsidP="000637B6">
            <w:pPr>
              <w:pStyle w:val="Paragraphedeliste"/>
              <w:numPr>
                <w:ilvl w:val="0"/>
                <w:numId w:val="31"/>
              </w:numPr>
              <w:rPr>
                <w:rFonts w:asciiTheme="majorHAnsi" w:hAnsiTheme="majorHAnsi" w:cstheme="majorHAnsi"/>
              </w:rPr>
            </w:pPr>
            <w:r>
              <w:rPr>
                <w:rFonts w:asciiTheme="majorHAnsi" w:hAnsiTheme="majorHAnsi" w:cstheme="majorHAnsi"/>
              </w:rPr>
              <w:t>Il gère la logistique et le protocole administratif</w:t>
            </w:r>
          </w:p>
          <w:p w14:paraId="38648CFE" w14:textId="65C35D1D" w:rsidR="000637B6" w:rsidRPr="000637B6" w:rsidRDefault="000637B6" w:rsidP="000637B6">
            <w:pPr>
              <w:pStyle w:val="Paragraphedeliste"/>
              <w:numPr>
                <w:ilvl w:val="0"/>
                <w:numId w:val="31"/>
              </w:numPr>
              <w:rPr>
                <w:rFonts w:asciiTheme="majorHAnsi" w:hAnsiTheme="majorHAnsi" w:cstheme="majorHAnsi"/>
              </w:rPr>
            </w:pPr>
            <w:r>
              <w:rPr>
                <w:rFonts w:asciiTheme="majorHAnsi" w:hAnsiTheme="majorHAnsi" w:cstheme="majorHAnsi"/>
              </w:rPr>
              <w:t>Il observe les adversaires et analyse les points forts / faibles pour en retenir une stratégie à adopter</w:t>
            </w:r>
          </w:p>
        </w:tc>
      </w:tr>
    </w:tbl>
    <w:p w14:paraId="020F8893" w14:textId="77777777" w:rsidR="008F62C6" w:rsidRPr="004B07CF" w:rsidRDefault="008F62C6" w:rsidP="000637B6">
      <w:pPr>
        <w:jc w:val="both"/>
        <w:rPr>
          <w:rFonts w:ascii="Calibri" w:hAnsi="Calibri" w:cs="Calibri"/>
          <w:b/>
          <w:sz w:val="20"/>
        </w:rPr>
      </w:pPr>
    </w:p>
    <w:tbl>
      <w:tblPr>
        <w:tblStyle w:val="Grilledutableau"/>
        <w:tblpPr w:leftFromText="141" w:rightFromText="141" w:vertAnchor="text" w:horzAnchor="page" w:tblpX="741" w:tblpY="41"/>
        <w:tblW w:w="5518" w:type="dxa"/>
        <w:tblLook w:val="04A0" w:firstRow="1" w:lastRow="0" w:firstColumn="1" w:lastColumn="0" w:noHBand="0" w:noVBand="1"/>
      </w:tblPr>
      <w:tblGrid>
        <w:gridCol w:w="5518"/>
      </w:tblGrid>
      <w:tr w:rsidR="000637B6" w:rsidRPr="000637B6" w14:paraId="6E8A6B13" w14:textId="77777777" w:rsidTr="00F45E6D">
        <w:trPr>
          <w:trHeight w:val="335"/>
        </w:trPr>
        <w:tc>
          <w:tcPr>
            <w:tcW w:w="5518" w:type="dxa"/>
            <w:tcBorders>
              <w:top w:val="nil"/>
              <w:left w:val="nil"/>
              <w:bottom w:val="single" w:sz="36" w:space="0" w:color="FF99CC"/>
              <w:right w:val="nil"/>
            </w:tcBorders>
          </w:tcPr>
          <w:p w14:paraId="15335D2E" w14:textId="3A83FC00" w:rsidR="000637B6" w:rsidRPr="000637B6" w:rsidRDefault="000637B6" w:rsidP="000637B6">
            <w:pPr>
              <w:rPr>
                <w:rFonts w:asciiTheme="majorHAnsi" w:hAnsiTheme="majorHAnsi" w:cstheme="majorHAnsi"/>
                <w:b/>
              </w:rPr>
            </w:pPr>
            <w:r>
              <w:rPr>
                <w:rFonts w:asciiTheme="majorHAnsi" w:hAnsiTheme="majorHAnsi" w:cstheme="majorHAnsi"/>
                <w:b/>
              </w:rPr>
              <w:t>Pendant, il est en capacité de :</w:t>
            </w:r>
          </w:p>
        </w:tc>
      </w:tr>
      <w:tr w:rsidR="000637B6" w14:paraId="6631AE17" w14:textId="77777777" w:rsidTr="00F45E6D">
        <w:trPr>
          <w:trHeight w:val="335"/>
        </w:trPr>
        <w:tc>
          <w:tcPr>
            <w:tcW w:w="5518" w:type="dxa"/>
            <w:tcBorders>
              <w:top w:val="single" w:sz="36" w:space="0" w:color="FF99CC"/>
              <w:left w:val="single" w:sz="36" w:space="0" w:color="FF99CC"/>
              <w:bottom w:val="single" w:sz="36" w:space="0" w:color="FF99CC"/>
              <w:right w:val="single" w:sz="36" w:space="0" w:color="FF99CC"/>
            </w:tcBorders>
            <w:shd w:val="clear" w:color="auto" w:fill="F2F2F2" w:themeFill="background1" w:themeFillShade="F2"/>
          </w:tcPr>
          <w:p w14:paraId="4F3AAF0A" w14:textId="7213C06A" w:rsidR="000637B6" w:rsidRDefault="000637B6" w:rsidP="000637B6">
            <w:pPr>
              <w:pStyle w:val="Paragraphedeliste"/>
              <w:numPr>
                <w:ilvl w:val="0"/>
                <w:numId w:val="31"/>
              </w:numPr>
              <w:rPr>
                <w:rFonts w:asciiTheme="majorHAnsi" w:hAnsiTheme="majorHAnsi" w:cstheme="majorHAnsi"/>
              </w:rPr>
            </w:pPr>
            <w:r>
              <w:rPr>
                <w:rFonts w:asciiTheme="majorHAnsi" w:hAnsiTheme="majorHAnsi" w:cstheme="majorHAnsi"/>
              </w:rPr>
              <w:t>Mettre en place l’échauffement (prévenir des blessures, prévoir les techniques et tactiques spécifiques</w:t>
            </w:r>
          </w:p>
          <w:p w14:paraId="1E38BF87" w14:textId="54F48552" w:rsidR="000637B6" w:rsidRPr="000637B6" w:rsidRDefault="00756976" w:rsidP="000637B6">
            <w:pPr>
              <w:pStyle w:val="Paragraphedeliste"/>
              <w:numPr>
                <w:ilvl w:val="0"/>
                <w:numId w:val="31"/>
              </w:numPr>
              <w:rPr>
                <w:rFonts w:asciiTheme="majorHAnsi" w:hAnsiTheme="majorHAnsi" w:cstheme="majorHAnsi"/>
              </w:rPr>
            </w:pPr>
            <w:r>
              <w:rPr>
                <w:rFonts w:ascii="Calibri" w:hAnsi="Calibri" w:cs="Calibri"/>
                <w:b/>
                <w:noProof/>
              </w:rPr>
              <mc:AlternateContent>
                <mc:Choice Requires="wps">
                  <w:drawing>
                    <wp:anchor distT="0" distB="0" distL="114300" distR="114300" simplePos="0" relativeHeight="251693056" behindDoc="0" locked="0" layoutInCell="1" allowOverlap="1" wp14:anchorId="4DFD1CB5" wp14:editId="012937FA">
                      <wp:simplePos x="0" y="0"/>
                      <wp:positionH relativeFrom="column">
                        <wp:posOffset>2661981</wp:posOffset>
                      </wp:positionH>
                      <wp:positionV relativeFrom="paragraph">
                        <wp:posOffset>132227</wp:posOffset>
                      </wp:positionV>
                      <wp:extent cx="2524721" cy="545465"/>
                      <wp:effectExtent l="17780" t="96520" r="46355" b="122555"/>
                      <wp:wrapNone/>
                      <wp:docPr id="7" name="Flèche droite à entaille 7"/>
                      <wp:cNvGraphicFramePr/>
                      <a:graphic xmlns:a="http://schemas.openxmlformats.org/drawingml/2006/main">
                        <a:graphicData uri="http://schemas.microsoft.com/office/word/2010/wordprocessingShape">
                          <wps:wsp>
                            <wps:cNvSpPr/>
                            <wps:spPr>
                              <a:xfrm rot="5400000">
                                <a:off x="0" y="0"/>
                                <a:ext cx="2524721" cy="545465"/>
                              </a:xfrm>
                              <a:prstGeom prst="notchedRightArrow">
                                <a:avLst/>
                              </a:prstGeom>
                              <a:solidFill>
                                <a:schemeClr val="bg1">
                                  <a:lumMod val="95000"/>
                                </a:schemeClr>
                              </a:solidFill>
                              <a:ln w="57150">
                                <a:solidFill>
                                  <a:srgbClr val="FF99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3174CC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7" o:spid="_x0000_s1026" type="#_x0000_t94" style="position:absolute;margin-left:209.6pt;margin-top:10.4pt;width:198.8pt;height:42.95pt;rotation:9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" adj="19267" fillcolor="#f2f2f2 [3052]" strokecolor="#f9c" strokeweight="4.5pt">
                      <v:shadow on="t" color="black" opacity="22937f" origin=",.5" offset="0,.63889mm"/>
                    </v:shape>
                  </w:pict>
                </mc:Fallback>
              </mc:AlternateContent>
            </w:r>
            <w:r w:rsidR="000637B6">
              <w:rPr>
                <w:rFonts w:asciiTheme="majorHAnsi" w:hAnsiTheme="majorHAnsi" w:cstheme="majorHAnsi"/>
              </w:rPr>
              <w:t>Gérer les remplacements, l’évolution du jeu ou de la compétition</w:t>
            </w:r>
          </w:p>
          <w:p w14:paraId="1A370B88" w14:textId="77777777" w:rsidR="000637B6" w:rsidRDefault="00A44C45" w:rsidP="00D70BE5">
            <w:pPr>
              <w:pStyle w:val="Paragraphedeliste"/>
              <w:numPr>
                <w:ilvl w:val="0"/>
                <w:numId w:val="31"/>
              </w:numPr>
              <w:rPr>
                <w:rFonts w:asciiTheme="majorHAnsi" w:hAnsiTheme="majorHAnsi" w:cstheme="majorHAnsi"/>
              </w:rPr>
            </w:pPr>
            <w:r>
              <w:rPr>
                <w:rFonts w:asciiTheme="majorHAnsi" w:hAnsiTheme="majorHAnsi" w:cstheme="majorHAnsi"/>
              </w:rPr>
              <w:t>Communiquer avec les officiels</w:t>
            </w:r>
          </w:p>
          <w:p w14:paraId="757991F0" w14:textId="77777777" w:rsidR="00A44C45" w:rsidRDefault="00A44C45" w:rsidP="00D70BE5">
            <w:pPr>
              <w:pStyle w:val="Paragraphedeliste"/>
              <w:numPr>
                <w:ilvl w:val="0"/>
                <w:numId w:val="31"/>
              </w:numPr>
              <w:rPr>
                <w:rFonts w:asciiTheme="majorHAnsi" w:hAnsiTheme="majorHAnsi" w:cstheme="majorHAnsi"/>
              </w:rPr>
            </w:pPr>
            <w:r>
              <w:rPr>
                <w:rFonts w:asciiTheme="majorHAnsi" w:hAnsiTheme="majorHAnsi" w:cstheme="majorHAnsi"/>
              </w:rPr>
              <w:t>Etre à l’écoute des sportifs, savoir motiver, encourager, recadrer, stimuler</w:t>
            </w:r>
          </w:p>
          <w:p w14:paraId="6D2075B6" w14:textId="61BC54D0" w:rsidR="00A44C45" w:rsidRDefault="00A44C45" w:rsidP="00D70BE5">
            <w:pPr>
              <w:pStyle w:val="Paragraphedeliste"/>
              <w:numPr>
                <w:ilvl w:val="0"/>
                <w:numId w:val="31"/>
              </w:numPr>
              <w:rPr>
                <w:rFonts w:asciiTheme="majorHAnsi" w:hAnsiTheme="majorHAnsi" w:cstheme="majorHAnsi"/>
              </w:rPr>
            </w:pPr>
            <w:r>
              <w:rPr>
                <w:rFonts w:asciiTheme="majorHAnsi" w:hAnsiTheme="majorHAnsi" w:cstheme="majorHAnsi"/>
              </w:rPr>
              <w:t>Analyser et adapter la situation immédiate</w:t>
            </w:r>
          </w:p>
          <w:p w14:paraId="35570398" w14:textId="110EAC65" w:rsidR="00A44C45" w:rsidRPr="000637B6" w:rsidRDefault="00A44C45" w:rsidP="00D70BE5">
            <w:pPr>
              <w:pStyle w:val="Paragraphedeliste"/>
              <w:numPr>
                <w:ilvl w:val="0"/>
                <w:numId w:val="31"/>
              </w:numPr>
              <w:rPr>
                <w:rFonts w:asciiTheme="majorHAnsi" w:hAnsiTheme="majorHAnsi" w:cstheme="majorHAnsi"/>
              </w:rPr>
            </w:pPr>
            <w:r>
              <w:rPr>
                <w:rFonts w:asciiTheme="majorHAnsi" w:hAnsiTheme="majorHAnsi" w:cstheme="majorHAnsi"/>
              </w:rPr>
              <w:t>Gérer ses propres émotions, entendre celle(s) des autres</w:t>
            </w:r>
          </w:p>
        </w:tc>
      </w:tr>
    </w:tbl>
    <w:tbl>
      <w:tblPr>
        <w:tblStyle w:val="Grilledutableau"/>
        <w:tblpPr w:leftFromText="141" w:rightFromText="141" w:vertAnchor="text" w:horzAnchor="page" w:tblpX="7609" w:tblpY="696"/>
        <w:tblW w:w="3704" w:type="dxa"/>
        <w:tblLook w:val="04A0" w:firstRow="1" w:lastRow="0" w:firstColumn="1" w:lastColumn="0" w:noHBand="0" w:noVBand="1"/>
      </w:tblPr>
      <w:tblGrid>
        <w:gridCol w:w="3704"/>
      </w:tblGrid>
      <w:tr w:rsidR="000637B6" w:rsidRPr="000637B6" w14:paraId="114ABD69" w14:textId="77777777" w:rsidTr="00F45E6D">
        <w:trPr>
          <w:trHeight w:val="360"/>
        </w:trPr>
        <w:tc>
          <w:tcPr>
            <w:tcW w:w="3704" w:type="dxa"/>
            <w:tcBorders>
              <w:top w:val="nil"/>
              <w:left w:val="nil"/>
              <w:bottom w:val="single" w:sz="36" w:space="0" w:color="FF99CC"/>
              <w:right w:val="nil"/>
            </w:tcBorders>
          </w:tcPr>
          <w:p w14:paraId="6DA941B5" w14:textId="1804109B" w:rsidR="000637B6" w:rsidRPr="000637B6" w:rsidRDefault="000637B6" w:rsidP="00756976">
            <w:pPr>
              <w:rPr>
                <w:rFonts w:asciiTheme="majorHAnsi" w:hAnsiTheme="majorHAnsi" w:cstheme="majorHAnsi"/>
                <w:b/>
              </w:rPr>
            </w:pPr>
            <w:r>
              <w:rPr>
                <w:rFonts w:asciiTheme="majorHAnsi" w:hAnsiTheme="majorHAnsi" w:cstheme="majorHAnsi"/>
                <w:b/>
              </w:rPr>
              <w:t xml:space="preserve">A la pause/temps mort ou intervalle des épreuves, il </w:t>
            </w:r>
            <w:r w:rsidR="00756976">
              <w:rPr>
                <w:rFonts w:asciiTheme="majorHAnsi" w:hAnsiTheme="majorHAnsi" w:cstheme="majorHAnsi"/>
                <w:b/>
              </w:rPr>
              <w:t>peut :</w:t>
            </w:r>
          </w:p>
        </w:tc>
      </w:tr>
      <w:tr w:rsidR="000637B6" w14:paraId="1EE01880" w14:textId="77777777" w:rsidTr="00F45E6D">
        <w:trPr>
          <w:trHeight w:val="360"/>
        </w:trPr>
        <w:tc>
          <w:tcPr>
            <w:tcW w:w="3704" w:type="dxa"/>
            <w:tcBorders>
              <w:top w:val="single" w:sz="36" w:space="0" w:color="FF99CC"/>
              <w:left w:val="single" w:sz="36" w:space="0" w:color="FF99CC"/>
              <w:bottom w:val="single" w:sz="36" w:space="0" w:color="FF99CC"/>
              <w:right w:val="single" w:sz="36" w:space="0" w:color="FF99CC"/>
            </w:tcBorders>
            <w:shd w:val="clear" w:color="auto" w:fill="F2F2F2" w:themeFill="background1" w:themeFillShade="F2"/>
          </w:tcPr>
          <w:p w14:paraId="233FAB70" w14:textId="28349A2E" w:rsidR="00A44C45" w:rsidRPr="00A44C45" w:rsidRDefault="00A44C45" w:rsidP="00756976">
            <w:pPr>
              <w:pStyle w:val="Paragraphedeliste"/>
              <w:numPr>
                <w:ilvl w:val="0"/>
                <w:numId w:val="31"/>
              </w:numPr>
              <w:rPr>
                <w:rFonts w:asciiTheme="majorHAnsi" w:hAnsiTheme="majorHAnsi" w:cstheme="majorHAnsi"/>
              </w:rPr>
            </w:pPr>
            <w:r>
              <w:rPr>
                <w:rFonts w:asciiTheme="majorHAnsi" w:hAnsiTheme="majorHAnsi" w:cstheme="majorHAnsi"/>
              </w:rPr>
              <w:t>Faire un bilan et envisager l’évolution</w:t>
            </w:r>
          </w:p>
          <w:p w14:paraId="0C908236" w14:textId="050BB20D" w:rsidR="000637B6" w:rsidRPr="000637B6" w:rsidRDefault="00A44C45" w:rsidP="00756976">
            <w:pPr>
              <w:pStyle w:val="Paragraphedeliste"/>
              <w:numPr>
                <w:ilvl w:val="0"/>
                <w:numId w:val="31"/>
              </w:numPr>
              <w:rPr>
                <w:rFonts w:asciiTheme="majorHAnsi" w:hAnsiTheme="majorHAnsi" w:cstheme="majorHAnsi"/>
              </w:rPr>
            </w:pPr>
            <w:r>
              <w:rPr>
                <w:rFonts w:asciiTheme="majorHAnsi" w:hAnsiTheme="majorHAnsi" w:cstheme="majorHAnsi"/>
              </w:rPr>
              <w:t>Etre leader et imposer des choix par une attitude et des postures convaincantes</w:t>
            </w:r>
          </w:p>
        </w:tc>
      </w:tr>
    </w:tbl>
    <w:p w14:paraId="28F71265" w14:textId="4972D224" w:rsidR="008F62C6" w:rsidRDefault="008F62C6" w:rsidP="001D37FF">
      <w:pPr>
        <w:ind w:left="360"/>
        <w:jc w:val="both"/>
        <w:rPr>
          <w:rFonts w:ascii="Calibri" w:hAnsi="Calibri" w:cs="Calibri"/>
          <w:b/>
        </w:rPr>
      </w:pPr>
    </w:p>
    <w:p w14:paraId="29897FDE" w14:textId="77777777" w:rsidR="008F62C6" w:rsidRDefault="008F62C6" w:rsidP="001D37FF">
      <w:pPr>
        <w:ind w:left="360"/>
        <w:jc w:val="both"/>
        <w:rPr>
          <w:rFonts w:ascii="Calibri" w:hAnsi="Calibri" w:cs="Calibri"/>
          <w:b/>
        </w:rPr>
      </w:pPr>
    </w:p>
    <w:p w14:paraId="1AFB2398" w14:textId="77777777" w:rsidR="008F62C6" w:rsidRDefault="008F62C6" w:rsidP="001D37FF">
      <w:pPr>
        <w:ind w:left="360"/>
        <w:jc w:val="both"/>
        <w:rPr>
          <w:rFonts w:ascii="Calibri" w:hAnsi="Calibri" w:cs="Calibri"/>
          <w:b/>
        </w:rPr>
      </w:pPr>
    </w:p>
    <w:p w14:paraId="2F913DAF" w14:textId="77777777" w:rsidR="008F62C6" w:rsidRDefault="008F62C6" w:rsidP="001D37FF">
      <w:pPr>
        <w:ind w:left="360"/>
        <w:jc w:val="both"/>
        <w:rPr>
          <w:rFonts w:ascii="Calibri" w:hAnsi="Calibri" w:cs="Calibri"/>
          <w:b/>
        </w:rPr>
      </w:pPr>
    </w:p>
    <w:p w14:paraId="71F836A4" w14:textId="77777777" w:rsidR="008F62C6" w:rsidRDefault="008F62C6" w:rsidP="001D37FF">
      <w:pPr>
        <w:ind w:left="360"/>
        <w:jc w:val="both"/>
        <w:rPr>
          <w:rFonts w:ascii="Calibri" w:hAnsi="Calibri" w:cs="Calibri"/>
          <w:b/>
        </w:rPr>
      </w:pPr>
    </w:p>
    <w:p w14:paraId="5A552A23" w14:textId="77777777" w:rsidR="008F62C6" w:rsidRDefault="008F62C6" w:rsidP="001D37FF">
      <w:pPr>
        <w:ind w:left="360"/>
        <w:jc w:val="both"/>
        <w:rPr>
          <w:rFonts w:ascii="Calibri" w:hAnsi="Calibri" w:cs="Calibri"/>
          <w:b/>
        </w:rPr>
      </w:pPr>
    </w:p>
    <w:p w14:paraId="103E6499" w14:textId="2D75AEA2" w:rsidR="008F62C6" w:rsidRDefault="008F62C6" w:rsidP="001D37FF">
      <w:pPr>
        <w:ind w:left="360"/>
        <w:jc w:val="both"/>
        <w:rPr>
          <w:rFonts w:ascii="Calibri" w:hAnsi="Calibri" w:cs="Calibri"/>
          <w:b/>
        </w:rPr>
      </w:pPr>
    </w:p>
    <w:p w14:paraId="44A5F9EE" w14:textId="77777777" w:rsidR="008F62C6" w:rsidRDefault="008F62C6" w:rsidP="001D37FF">
      <w:pPr>
        <w:ind w:left="360"/>
        <w:jc w:val="both"/>
        <w:rPr>
          <w:rFonts w:ascii="Calibri" w:hAnsi="Calibri" w:cs="Calibri"/>
          <w:b/>
        </w:rPr>
      </w:pPr>
    </w:p>
    <w:p w14:paraId="2E71E9B7" w14:textId="77777777" w:rsidR="008F62C6" w:rsidRDefault="008F62C6" w:rsidP="001D37FF">
      <w:pPr>
        <w:ind w:left="360"/>
        <w:jc w:val="both"/>
        <w:rPr>
          <w:rFonts w:ascii="Calibri" w:hAnsi="Calibri" w:cs="Calibri"/>
          <w:b/>
        </w:rPr>
      </w:pPr>
    </w:p>
    <w:p w14:paraId="2930E8A2" w14:textId="77777777" w:rsidR="008F62C6" w:rsidRDefault="008F62C6" w:rsidP="001D37FF">
      <w:pPr>
        <w:ind w:left="360"/>
        <w:jc w:val="both"/>
        <w:rPr>
          <w:rFonts w:ascii="Calibri" w:hAnsi="Calibri" w:cs="Calibri"/>
          <w:b/>
        </w:rPr>
      </w:pPr>
    </w:p>
    <w:p w14:paraId="5459664B" w14:textId="77777777" w:rsidR="008F62C6" w:rsidRDefault="008F62C6" w:rsidP="001D37FF">
      <w:pPr>
        <w:ind w:left="360"/>
        <w:jc w:val="both"/>
        <w:rPr>
          <w:rFonts w:ascii="Calibri" w:hAnsi="Calibri" w:cs="Calibri"/>
          <w:b/>
        </w:rPr>
      </w:pPr>
    </w:p>
    <w:p w14:paraId="04B6241D" w14:textId="77777777" w:rsidR="008F62C6" w:rsidRDefault="008F62C6" w:rsidP="001D37FF">
      <w:pPr>
        <w:ind w:left="360"/>
        <w:jc w:val="both"/>
        <w:rPr>
          <w:rFonts w:ascii="Calibri" w:hAnsi="Calibri" w:cs="Calibri"/>
          <w:b/>
        </w:rPr>
      </w:pPr>
    </w:p>
    <w:p w14:paraId="151F314C" w14:textId="77777777" w:rsidR="001D37FF" w:rsidRDefault="001D37FF" w:rsidP="001D37FF">
      <w:pPr>
        <w:jc w:val="both"/>
        <w:rPr>
          <w:rFonts w:ascii="Verdana" w:hAnsi="Verdana" w:cs="Calibri"/>
          <w:b/>
          <w:sz w:val="20"/>
          <w:szCs w:val="20"/>
        </w:rPr>
      </w:pPr>
    </w:p>
    <w:p w14:paraId="79BA6D61" w14:textId="77777777" w:rsidR="00756976" w:rsidRPr="00756976" w:rsidRDefault="00756976" w:rsidP="001D37FF">
      <w:pPr>
        <w:jc w:val="both"/>
        <w:rPr>
          <w:rFonts w:ascii="Verdana" w:hAnsi="Verdana" w:cs="Calibri"/>
          <w:b/>
          <w:sz w:val="28"/>
          <w:szCs w:val="20"/>
        </w:rPr>
      </w:pPr>
    </w:p>
    <w:p w14:paraId="403E43EC" w14:textId="77777777" w:rsidR="001D37FF" w:rsidRPr="00756976" w:rsidRDefault="001D37FF" w:rsidP="001D37FF">
      <w:pPr>
        <w:rPr>
          <w:sz w:val="8"/>
        </w:rPr>
      </w:pPr>
    </w:p>
    <w:tbl>
      <w:tblPr>
        <w:tblStyle w:val="Grilledutableau"/>
        <w:tblpPr w:leftFromText="141" w:rightFromText="141" w:vertAnchor="text" w:horzAnchor="margin" w:tblpX="-635" w:tblpY="-5"/>
        <w:tblW w:w="10553" w:type="dxa"/>
        <w:tblLook w:val="04A0" w:firstRow="1" w:lastRow="0" w:firstColumn="1" w:lastColumn="0" w:noHBand="0" w:noVBand="1"/>
      </w:tblPr>
      <w:tblGrid>
        <w:gridCol w:w="10553"/>
      </w:tblGrid>
      <w:tr w:rsidR="00D70BE5" w:rsidRPr="000637B6" w14:paraId="5E798E0B" w14:textId="77777777" w:rsidTr="00F45E6D">
        <w:trPr>
          <w:trHeight w:val="317"/>
        </w:trPr>
        <w:tc>
          <w:tcPr>
            <w:tcW w:w="10553" w:type="dxa"/>
            <w:tcBorders>
              <w:top w:val="nil"/>
              <w:left w:val="nil"/>
              <w:bottom w:val="single" w:sz="36" w:space="0" w:color="FF99CC"/>
              <w:right w:val="nil"/>
            </w:tcBorders>
          </w:tcPr>
          <w:p w14:paraId="397BD3CF" w14:textId="563F21DA" w:rsidR="00D70BE5" w:rsidRPr="000637B6" w:rsidRDefault="00D70BE5" w:rsidP="00D70BE5">
            <w:pPr>
              <w:rPr>
                <w:rFonts w:asciiTheme="majorHAnsi" w:hAnsiTheme="majorHAnsi" w:cstheme="majorHAnsi"/>
                <w:b/>
              </w:rPr>
            </w:pPr>
            <w:r>
              <w:rPr>
                <w:rFonts w:asciiTheme="majorHAnsi" w:hAnsiTheme="majorHAnsi" w:cstheme="majorHAnsi"/>
                <w:b/>
              </w:rPr>
              <w:t>Après une compétition, il doit être capable de</w:t>
            </w:r>
            <w:r w:rsidRPr="000637B6">
              <w:rPr>
                <w:rFonts w:asciiTheme="majorHAnsi" w:hAnsiTheme="majorHAnsi" w:cstheme="majorHAnsi"/>
                <w:b/>
              </w:rPr>
              <w:t> :</w:t>
            </w:r>
          </w:p>
        </w:tc>
      </w:tr>
      <w:tr w:rsidR="00D70BE5" w14:paraId="2E502212" w14:textId="77777777" w:rsidTr="00F45E6D">
        <w:trPr>
          <w:trHeight w:val="317"/>
        </w:trPr>
        <w:tc>
          <w:tcPr>
            <w:tcW w:w="10553" w:type="dxa"/>
            <w:tcBorders>
              <w:top w:val="single" w:sz="36" w:space="0" w:color="FF99CC"/>
              <w:left w:val="single" w:sz="36" w:space="0" w:color="FF99CC"/>
              <w:bottom w:val="single" w:sz="36" w:space="0" w:color="FF99CC"/>
              <w:right w:val="single" w:sz="36" w:space="0" w:color="FF99CC"/>
            </w:tcBorders>
            <w:shd w:val="clear" w:color="auto" w:fill="F2F2F2" w:themeFill="background1" w:themeFillShade="F2"/>
          </w:tcPr>
          <w:p w14:paraId="784B3574" w14:textId="60C71AAF" w:rsidR="00D70BE5" w:rsidRPr="000637B6" w:rsidRDefault="00756976" w:rsidP="00D70BE5">
            <w:pPr>
              <w:pStyle w:val="Paragraphedeliste"/>
              <w:numPr>
                <w:ilvl w:val="0"/>
                <w:numId w:val="31"/>
              </w:numPr>
              <w:rPr>
                <w:rFonts w:asciiTheme="majorHAnsi" w:hAnsiTheme="majorHAnsi" w:cstheme="majorHAnsi"/>
              </w:rPr>
            </w:pPr>
            <w:r>
              <w:rPr>
                <w:rFonts w:asciiTheme="majorHAnsi" w:hAnsiTheme="majorHAnsi" w:cstheme="majorHAnsi"/>
              </w:rPr>
              <w:t>Faire un bilan pertinent et envisager les étapes suivantes avec lucidité</w:t>
            </w:r>
          </w:p>
          <w:p w14:paraId="51158F9F" w14:textId="77777777" w:rsidR="00D70BE5" w:rsidRDefault="00756976" w:rsidP="00D70BE5">
            <w:pPr>
              <w:pStyle w:val="Paragraphedeliste"/>
              <w:numPr>
                <w:ilvl w:val="0"/>
                <w:numId w:val="31"/>
              </w:numPr>
              <w:rPr>
                <w:rFonts w:asciiTheme="majorHAnsi" w:hAnsiTheme="majorHAnsi" w:cstheme="majorHAnsi"/>
              </w:rPr>
            </w:pPr>
            <w:r>
              <w:rPr>
                <w:rFonts w:asciiTheme="majorHAnsi" w:hAnsiTheme="majorHAnsi" w:cstheme="majorHAnsi"/>
              </w:rPr>
              <w:t>Adapter son discours selon le résultat et les besoins des sportifs : tempérer, calmer, motiver, rassurer, encourager …</w:t>
            </w:r>
          </w:p>
          <w:p w14:paraId="256360DD" w14:textId="77777777" w:rsidR="00756976" w:rsidRDefault="00756976" w:rsidP="00D70BE5">
            <w:pPr>
              <w:pStyle w:val="Paragraphedeliste"/>
              <w:numPr>
                <w:ilvl w:val="0"/>
                <w:numId w:val="31"/>
              </w:numPr>
              <w:rPr>
                <w:rFonts w:asciiTheme="majorHAnsi" w:hAnsiTheme="majorHAnsi" w:cstheme="majorHAnsi"/>
              </w:rPr>
            </w:pPr>
            <w:r>
              <w:rPr>
                <w:rFonts w:asciiTheme="majorHAnsi" w:hAnsiTheme="majorHAnsi" w:cstheme="majorHAnsi"/>
              </w:rPr>
              <w:t>Avoir de l’empathie</w:t>
            </w:r>
          </w:p>
          <w:p w14:paraId="495BA85E" w14:textId="77777777" w:rsidR="00756976" w:rsidRDefault="00756976" w:rsidP="00D70BE5">
            <w:pPr>
              <w:pStyle w:val="Paragraphedeliste"/>
              <w:numPr>
                <w:ilvl w:val="0"/>
                <w:numId w:val="31"/>
              </w:numPr>
              <w:rPr>
                <w:rFonts w:asciiTheme="majorHAnsi" w:hAnsiTheme="majorHAnsi" w:cstheme="majorHAnsi"/>
              </w:rPr>
            </w:pPr>
            <w:r>
              <w:rPr>
                <w:rFonts w:asciiTheme="majorHAnsi" w:hAnsiTheme="majorHAnsi" w:cstheme="majorHAnsi"/>
              </w:rPr>
              <w:t>Savoir prendre du recul et analyser sa propre communication et intégrer sa réflexion sportive comme sociale</w:t>
            </w:r>
          </w:p>
          <w:p w14:paraId="4FE20E6C" w14:textId="715C2FF9" w:rsidR="00756976" w:rsidRPr="00756976" w:rsidRDefault="00756976" w:rsidP="00756976">
            <w:pPr>
              <w:pStyle w:val="Paragraphedeliste"/>
              <w:numPr>
                <w:ilvl w:val="0"/>
                <w:numId w:val="31"/>
              </w:numPr>
              <w:rPr>
                <w:rFonts w:asciiTheme="majorHAnsi" w:hAnsiTheme="majorHAnsi" w:cstheme="majorHAnsi"/>
              </w:rPr>
            </w:pPr>
            <w:r>
              <w:rPr>
                <w:rFonts w:asciiTheme="majorHAnsi" w:hAnsiTheme="majorHAnsi" w:cstheme="majorHAnsi"/>
              </w:rPr>
              <w:t>Savoir utiliser la vidéo comme outil d’optimisation du résultat et de justification de ses remarques</w:t>
            </w:r>
          </w:p>
        </w:tc>
      </w:tr>
    </w:tbl>
    <w:p w14:paraId="6D9139B4" w14:textId="77777777" w:rsidR="001D37FF" w:rsidRPr="002F0C08" w:rsidRDefault="001D37FF" w:rsidP="00852AB4">
      <w:pPr>
        <w:pageBreakBefore/>
        <w:shd w:val="clear" w:color="auto" w:fill="F79646" w:themeFill="accent6"/>
        <w:ind w:left="142" w:right="-283"/>
        <w:jc w:val="center"/>
        <w:rPr>
          <w:rFonts w:ascii="Calibri" w:hAnsi="Calibri" w:cs="Calibri"/>
          <w:b/>
          <w:color w:val="000000"/>
          <w:sz w:val="36"/>
          <w:szCs w:val="36"/>
          <w:u w:val="single"/>
        </w:rPr>
      </w:pPr>
      <w:r>
        <w:rPr>
          <w:rFonts w:ascii="Calibri" w:hAnsi="Calibri" w:cs="Calibri"/>
          <w:b/>
          <w:sz w:val="36"/>
          <w:szCs w:val="32"/>
        </w:rPr>
        <w:lastRenderedPageBreak/>
        <w:t>4</w:t>
      </w:r>
      <w:r w:rsidRPr="00B542CF">
        <w:rPr>
          <w:rFonts w:ascii="Calibri" w:hAnsi="Calibri" w:cs="Calibri"/>
          <w:b/>
          <w:sz w:val="36"/>
          <w:szCs w:val="32"/>
        </w:rPr>
        <w:t xml:space="preserve">. LE JEUNE COACH </w:t>
      </w:r>
      <w:r w:rsidRPr="00B542CF">
        <w:rPr>
          <w:rFonts w:ascii="Calibri" w:hAnsi="Calibri" w:cs="Calibri"/>
          <w:b/>
          <w:sz w:val="36"/>
          <w:szCs w:val="36"/>
        </w:rPr>
        <w:t>DOIT ETRE IDENTIFIE</w:t>
      </w:r>
    </w:p>
    <w:p w14:paraId="775FA2E7" w14:textId="77777777" w:rsidR="001D37FF" w:rsidRDefault="001D37FF" w:rsidP="001D37FF">
      <w:pPr>
        <w:jc w:val="both"/>
        <w:rPr>
          <w:rFonts w:ascii="Calibri" w:hAnsi="Calibri" w:cs="Calibri"/>
          <w:color w:val="000000"/>
          <w:szCs w:val="20"/>
          <w:u w:val="single"/>
        </w:rPr>
      </w:pPr>
    </w:p>
    <w:p w14:paraId="2AF96324" w14:textId="77777777" w:rsidR="001D37FF" w:rsidRDefault="001D37FF" w:rsidP="001D37FF">
      <w:pPr>
        <w:tabs>
          <w:tab w:val="left" w:pos="1241"/>
        </w:tabs>
        <w:jc w:val="both"/>
        <w:rPr>
          <w:rFonts w:ascii="Calibri" w:eastAsia="Times New Roman" w:hAnsi="Calibri" w:cs="Calibri"/>
          <w:sz w:val="20"/>
          <w:szCs w:val="20"/>
        </w:rPr>
      </w:pPr>
      <w:r>
        <w:rPr>
          <w:rFonts w:ascii="Calibri" w:eastAsia="Times New Roman" w:hAnsi="Calibri" w:cs="Calibri"/>
          <w:sz w:val="20"/>
          <w:szCs w:val="20"/>
        </w:rPr>
        <w:tab/>
      </w:r>
    </w:p>
    <w:p w14:paraId="3C5D3338" w14:textId="77777777" w:rsidR="001D37FF" w:rsidRPr="00892A90" w:rsidRDefault="001D37FF" w:rsidP="001D37FF">
      <w:pPr>
        <w:jc w:val="both"/>
        <w:rPr>
          <w:rFonts w:asciiTheme="majorHAnsi" w:eastAsia="Times New Roman" w:hAnsiTheme="majorHAnsi" w:cstheme="majorHAnsi"/>
          <w:b/>
          <w:u w:val="single"/>
        </w:rPr>
      </w:pPr>
      <w:r w:rsidRPr="00892A90">
        <w:rPr>
          <w:rFonts w:asciiTheme="majorHAnsi" w:eastAsia="Times New Roman" w:hAnsiTheme="majorHAnsi" w:cstheme="majorHAnsi"/>
          <w:b/>
          <w:u w:val="single"/>
        </w:rPr>
        <w:t>TENUE VESTIMENTAIRE :</w:t>
      </w:r>
    </w:p>
    <w:p w14:paraId="63A698F4" w14:textId="77777777" w:rsidR="001A250E" w:rsidRPr="00892A90" w:rsidRDefault="001A250E" w:rsidP="00085285">
      <w:pPr>
        <w:jc w:val="both"/>
        <w:rPr>
          <w:rFonts w:asciiTheme="majorHAnsi" w:eastAsia="Times New Roman" w:hAnsiTheme="majorHAnsi" w:cstheme="majorHAnsi"/>
        </w:rPr>
      </w:pPr>
    </w:p>
    <w:p w14:paraId="5B407D52" w14:textId="21870BF8" w:rsidR="001D37FF" w:rsidRPr="00892A90" w:rsidRDefault="001D37FF" w:rsidP="00085285">
      <w:pPr>
        <w:jc w:val="both"/>
        <w:rPr>
          <w:rFonts w:asciiTheme="majorHAnsi" w:eastAsia="Times New Roman" w:hAnsiTheme="majorHAnsi" w:cstheme="majorHAnsi"/>
        </w:rPr>
      </w:pPr>
      <w:r w:rsidRPr="00892A90">
        <w:rPr>
          <w:rFonts w:asciiTheme="majorHAnsi" w:eastAsia="Times New Roman" w:hAnsiTheme="majorHAnsi" w:cstheme="majorHAnsi"/>
        </w:rPr>
        <w:t xml:space="preserve">Au niveau des différents Championnats de France, le Jeune Coach est identifié par un brassard </w:t>
      </w:r>
      <w:r w:rsidR="004D3F77" w:rsidRPr="00892A90">
        <w:rPr>
          <w:rFonts w:asciiTheme="majorHAnsi" w:eastAsia="Times New Roman" w:hAnsiTheme="majorHAnsi" w:cstheme="majorHAnsi"/>
        </w:rPr>
        <w:t xml:space="preserve">orange </w:t>
      </w:r>
      <w:r w:rsidRPr="00892A90">
        <w:rPr>
          <w:rFonts w:asciiTheme="majorHAnsi" w:eastAsia="Times New Roman" w:hAnsiTheme="majorHAnsi" w:cstheme="majorHAnsi"/>
        </w:rPr>
        <w:t>‘Jeune Coach’.</w:t>
      </w:r>
    </w:p>
    <w:p w14:paraId="54E2DB38" w14:textId="6A68A5BE" w:rsidR="004D3F77" w:rsidRPr="00892A90" w:rsidRDefault="004D3F77" w:rsidP="00085285">
      <w:pPr>
        <w:jc w:val="both"/>
        <w:rPr>
          <w:rFonts w:asciiTheme="majorHAnsi" w:eastAsia="Times New Roman" w:hAnsiTheme="majorHAnsi" w:cstheme="majorHAnsi"/>
        </w:rPr>
      </w:pPr>
      <w:r w:rsidRPr="00892A90">
        <w:rPr>
          <w:rFonts w:asciiTheme="majorHAnsi" w:eastAsia="Times New Roman" w:hAnsiTheme="majorHAnsi" w:cstheme="majorHAnsi"/>
        </w:rPr>
        <w:t>Les assistant ou adjoints n’en n’ont pas</w:t>
      </w:r>
      <w:r w:rsidR="001A250E" w:rsidRPr="00892A90">
        <w:rPr>
          <w:rFonts w:asciiTheme="majorHAnsi" w:eastAsia="Times New Roman" w:hAnsiTheme="majorHAnsi" w:cstheme="majorHAnsi"/>
        </w:rPr>
        <w:t>.</w:t>
      </w:r>
    </w:p>
    <w:p w14:paraId="35609745" w14:textId="77777777" w:rsidR="001D37FF" w:rsidRDefault="001D37FF" w:rsidP="001D37FF">
      <w:pPr>
        <w:rPr>
          <w:rFonts w:ascii="Calibri" w:eastAsia="Times New Roman" w:hAnsi="Calibri" w:cs="Calibri"/>
        </w:rPr>
      </w:pPr>
    </w:p>
    <w:p w14:paraId="15093831" w14:textId="1DBD6CA5" w:rsidR="009811F9" w:rsidRDefault="009811F9" w:rsidP="00085285">
      <w:pPr>
        <w:jc w:val="center"/>
      </w:pPr>
      <w:r>
        <w:t xml:space="preserve"> </w:t>
      </w:r>
      <w:r w:rsidRPr="009811F9">
        <w:rPr>
          <w:noProof/>
        </w:rPr>
        <w:drawing>
          <wp:inline distT="0" distB="0" distL="0" distR="0" wp14:anchorId="1D5F3011" wp14:editId="30D57222">
            <wp:extent cx="4661535" cy="3083524"/>
            <wp:effectExtent l="0" t="0" r="571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3180" cy="3097842"/>
                    </a:xfrm>
                    <a:prstGeom prst="rect">
                      <a:avLst/>
                    </a:prstGeom>
                  </pic:spPr>
                </pic:pic>
              </a:graphicData>
            </a:graphic>
          </wp:inline>
        </w:drawing>
      </w:r>
    </w:p>
    <w:p w14:paraId="06FDBC4E" w14:textId="77777777" w:rsidR="009811F9" w:rsidRDefault="009811F9" w:rsidP="00085285">
      <w:pPr>
        <w:jc w:val="center"/>
      </w:pPr>
    </w:p>
    <w:p w14:paraId="55980AEE" w14:textId="07885A9F" w:rsidR="001D37FF" w:rsidRDefault="009811F9" w:rsidP="00085285">
      <w:pPr>
        <w:jc w:val="center"/>
        <w:rPr>
          <w:rFonts w:ascii="Calibri" w:eastAsia="Times New Roman" w:hAnsi="Calibri" w:cs="Calibri"/>
        </w:rPr>
      </w:pPr>
      <w:r w:rsidRPr="009811F9">
        <w:rPr>
          <w:noProof/>
        </w:rPr>
        <w:drawing>
          <wp:inline distT="0" distB="0" distL="0" distR="0" wp14:anchorId="0051267A" wp14:editId="67EC73A2">
            <wp:extent cx="2920785" cy="2190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0828" cy="2198283"/>
                    </a:xfrm>
                    <a:prstGeom prst="rect">
                      <a:avLst/>
                    </a:prstGeom>
                  </pic:spPr>
                </pic:pic>
              </a:graphicData>
            </a:graphic>
          </wp:inline>
        </w:drawing>
      </w:r>
      <w:r>
        <w:rPr>
          <w:noProof/>
        </w:rPr>
        <w:t xml:space="preserve">        </w:t>
      </w:r>
      <w:r>
        <w:rPr>
          <w:noProof/>
        </w:rPr>
        <w:drawing>
          <wp:inline distT="0" distB="0" distL="0" distR="0" wp14:anchorId="62238068" wp14:editId="1617BA34">
            <wp:extent cx="2205773" cy="2371725"/>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7550" cy="2384388"/>
                    </a:xfrm>
                    <a:prstGeom prst="rect">
                      <a:avLst/>
                    </a:prstGeom>
                  </pic:spPr>
                </pic:pic>
              </a:graphicData>
            </a:graphic>
          </wp:inline>
        </w:drawing>
      </w:r>
    </w:p>
    <w:p w14:paraId="080C8250" w14:textId="77777777" w:rsidR="00B4625D" w:rsidRDefault="00B4625D" w:rsidP="001D37FF">
      <w:pPr>
        <w:rPr>
          <w:rFonts w:ascii="Calibri" w:eastAsia="Times New Roman" w:hAnsi="Calibri" w:cs="Calibri"/>
        </w:rPr>
      </w:pPr>
    </w:p>
    <w:p w14:paraId="62EFF447" w14:textId="77777777" w:rsidR="00B4625D" w:rsidRDefault="00B4625D" w:rsidP="001D37FF">
      <w:pPr>
        <w:rPr>
          <w:rFonts w:ascii="Calibri" w:eastAsia="Times New Roman" w:hAnsi="Calibri" w:cs="Calibri"/>
        </w:rPr>
      </w:pPr>
    </w:p>
    <w:p w14:paraId="165BF501" w14:textId="77777777" w:rsidR="001D37FF" w:rsidRPr="002F0C08" w:rsidRDefault="001D37FF" w:rsidP="00852AB4">
      <w:pPr>
        <w:pageBreakBefore/>
        <w:shd w:val="clear" w:color="auto" w:fill="F79646" w:themeFill="accent6"/>
        <w:ind w:left="142" w:right="-283"/>
        <w:jc w:val="center"/>
        <w:rPr>
          <w:rFonts w:ascii="Calibri" w:hAnsi="Calibri" w:cs="Calibri"/>
          <w:b/>
          <w:color w:val="000000"/>
          <w:sz w:val="36"/>
          <w:szCs w:val="36"/>
          <w:u w:val="single"/>
        </w:rPr>
      </w:pPr>
      <w:r>
        <w:rPr>
          <w:rFonts w:ascii="Calibri" w:hAnsi="Calibri" w:cs="Calibri"/>
          <w:b/>
          <w:sz w:val="36"/>
          <w:szCs w:val="32"/>
        </w:rPr>
        <w:lastRenderedPageBreak/>
        <w:t>5</w:t>
      </w:r>
      <w:r w:rsidRPr="00BD7832">
        <w:rPr>
          <w:rFonts w:ascii="Calibri" w:hAnsi="Calibri" w:cs="Calibri"/>
          <w:b/>
          <w:sz w:val="36"/>
          <w:szCs w:val="32"/>
        </w:rPr>
        <w:t xml:space="preserve">. </w:t>
      </w:r>
      <w:r w:rsidRPr="00B542CF">
        <w:rPr>
          <w:rFonts w:ascii="Calibri" w:hAnsi="Calibri" w:cs="Calibri"/>
          <w:b/>
          <w:sz w:val="36"/>
          <w:szCs w:val="32"/>
        </w:rPr>
        <w:t xml:space="preserve">LE JEUNE COACH </w:t>
      </w:r>
      <w:r w:rsidRPr="00B542CF">
        <w:rPr>
          <w:rFonts w:ascii="Calibri" w:hAnsi="Calibri" w:cs="Calibri"/>
          <w:b/>
          <w:sz w:val="36"/>
          <w:szCs w:val="36"/>
        </w:rPr>
        <w:t>DOIT SATISFAIRE AUX EXIGENCES DE LA CERTIFICATION</w:t>
      </w:r>
    </w:p>
    <w:p w14:paraId="60D2EFE4" w14:textId="77777777" w:rsidR="001D37FF" w:rsidRDefault="001D37FF" w:rsidP="001D37FF">
      <w:pPr>
        <w:jc w:val="both"/>
        <w:rPr>
          <w:rFonts w:ascii="Calibri" w:hAnsi="Calibri" w:cs="Calibri"/>
          <w:color w:val="000000"/>
          <w:szCs w:val="20"/>
          <w:u w:val="single"/>
        </w:rPr>
      </w:pPr>
    </w:p>
    <w:p w14:paraId="1749F771" w14:textId="77777777" w:rsidR="001D37FF" w:rsidRPr="00892A90" w:rsidRDefault="001D37FF" w:rsidP="001D37FF">
      <w:pPr>
        <w:tabs>
          <w:tab w:val="left" w:pos="1241"/>
        </w:tabs>
        <w:jc w:val="both"/>
        <w:rPr>
          <w:rFonts w:ascii="Calibri" w:eastAsia="Times New Roman" w:hAnsi="Calibri" w:cs="Calibri"/>
          <w:sz w:val="8"/>
          <w:szCs w:val="20"/>
        </w:rPr>
      </w:pPr>
      <w:r>
        <w:rPr>
          <w:rFonts w:ascii="Calibri" w:eastAsia="Times New Roman" w:hAnsi="Calibri" w:cs="Calibri"/>
          <w:sz w:val="20"/>
          <w:szCs w:val="20"/>
        </w:rPr>
        <w:tab/>
      </w:r>
    </w:p>
    <w:p w14:paraId="0BA655F6" w14:textId="77777777" w:rsidR="001D37FF" w:rsidRPr="00BF5E63" w:rsidRDefault="001D37FF" w:rsidP="001D37FF">
      <w:pPr>
        <w:jc w:val="both"/>
        <w:rPr>
          <w:rFonts w:asciiTheme="majorHAnsi" w:eastAsia="Times New Roman" w:hAnsiTheme="majorHAnsi" w:cstheme="majorHAnsi"/>
          <w:b/>
          <w:u w:val="single"/>
        </w:rPr>
      </w:pPr>
      <w:r w:rsidRPr="00BF5E63">
        <w:rPr>
          <w:rFonts w:asciiTheme="majorHAnsi" w:eastAsia="Times New Roman" w:hAnsiTheme="majorHAnsi" w:cstheme="majorHAnsi"/>
          <w:b/>
          <w:u w:val="single"/>
        </w:rPr>
        <w:t xml:space="preserve">CADRE GENERAL : </w:t>
      </w:r>
    </w:p>
    <w:p w14:paraId="073C82C8" w14:textId="36C335E2" w:rsidR="001D37FF" w:rsidRPr="00BF5E63" w:rsidRDefault="001D37FF" w:rsidP="001D37FF">
      <w:pPr>
        <w:jc w:val="both"/>
        <w:rPr>
          <w:rFonts w:asciiTheme="majorHAnsi" w:eastAsia="Times New Roman" w:hAnsiTheme="majorHAnsi" w:cstheme="majorHAnsi"/>
        </w:rPr>
      </w:pPr>
      <w:r w:rsidRPr="00BF5E63">
        <w:rPr>
          <w:rFonts w:asciiTheme="majorHAnsi" w:eastAsia="Times New Roman" w:hAnsiTheme="majorHAnsi" w:cstheme="majorHAnsi"/>
        </w:rPr>
        <w:t xml:space="preserve">Les certifications reposent sur une validation </w:t>
      </w:r>
      <w:r w:rsidR="004D3F77" w:rsidRPr="00BF5E63">
        <w:rPr>
          <w:rFonts w:asciiTheme="majorHAnsi" w:eastAsia="Times New Roman" w:hAnsiTheme="majorHAnsi" w:cstheme="majorHAnsi"/>
          <w:b/>
        </w:rPr>
        <w:t>théorique (</w:t>
      </w:r>
      <w:proofErr w:type="spellStart"/>
      <w:r w:rsidR="004D3F77" w:rsidRPr="00BF5E63">
        <w:rPr>
          <w:rFonts w:asciiTheme="majorHAnsi" w:eastAsia="Times New Roman" w:hAnsiTheme="majorHAnsi" w:cstheme="majorHAnsi"/>
          <w:b/>
        </w:rPr>
        <w:t>coeff</w:t>
      </w:r>
      <w:proofErr w:type="spellEnd"/>
      <w:r w:rsidR="004D3F77" w:rsidRPr="00BF5E63">
        <w:rPr>
          <w:rFonts w:asciiTheme="majorHAnsi" w:eastAsia="Times New Roman" w:hAnsiTheme="majorHAnsi" w:cstheme="majorHAnsi"/>
          <w:b/>
        </w:rPr>
        <w:t xml:space="preserve"> 1)</w:t>
      </w:r>
      <w:r w:rsidR="004D3F77" w:rsidRPr="00BF5E63">
        <w:rPr>
          <w:rFonts w:asciiTheme="majorHAnsi" w:eastAsia="Times New Roman" w:hAnsiTheme="majorHAnsi" w:cstheme="majorHAnsi"/>
        </w:rPr>
        <w:t xml:space="preserve"> </w:t>
      </w:r>
      <w:r w:rsidRPr="00BF5E63">
        <w:rPr>
          <w:rFonts w:asciiTheme="majorHAnsi" w:eastAsia="Times New Roman" w:hAnsiTheme="majorHAnsi" w:cstheme="majorHAnsi"/>
        </w:rPr>
        <w:t xml:space="preserve">d’une part et sur une observation </w:t>
      </w:r>
      <w:r w:rsidRPr="00BF5E63">
        <w:rPr>
          <w:rFonts w:asciiTheme="majorHAnsi" w:eastAsia="Times New Roman" w:hAnsiTheme="majorHAnsi" w:cstheme="majorHAnsi"/>
          <w:b/>
        </w:rPr>
        <w:t>pratique</w:t>
      </w:r>
      <w:r w:rsidR="004D3F77" w:rsidRPr="00BF5E63">
        <w:rPr>
          <w:rFonts w:asciiTheme="majorHAnsi" w:eastAsia="Times New Roman" w:hAnsiTheme="majorHAnsi" w:cstheme="majorHAnsi"/>
          <w:b/>
        </w:rPr>
        <w:t xml:space="preserve"> (</w:t>
      </w:r>
      <w:proofErr w:type="spellStart"/>
      <w:r w:rsidR="004D3F77" w:rsidRPr="00BF5E63">
        <w:rPr>
          <w:rFonts w:asciiTheme="majorHAnsi" w:eastAsia="Times New Roman" w:hAnsiTheme="majorHAnsi" w:cstheme="majorHAnsi"/>
          <w:b/>
        </w:rPr>
        <w:t>coeff</w:t>
      </w:r>
      <w:proofErr w:type="spellEnd"/>
      <w:r w:rsidR="004D3F77" w:rsidRPr="00BF5E63">
        <w:rPr>
          <w:rFonts w:asciiTheme="majorHAnsi" w:eastAsia="Times New Roman" w:hAnsiTheme="majorHAnsi" w:cstheme="majorHAnsi"/>
          <w:b/>
        </w:rPr>
        <w:t xml:space="preserve"> 2</w:t>
      </w:r>
      <w:r w:rsidR="004D3F77" w:rsidRPr="00BF5E63">
        <w:rPr>
          <w:rFonts w:asciiTheme="majorHAnsi" w:eastAsia="Times New Roman" w:hAnsiTheme="majorHAnsi" w:cstheme="majorHAnsi"/>
        </w:rPr>
        <w:t>)</w:t>
      </w:r>
      <w:r w:rsidRPr="00BF5E63">
        <w:rPr>
          <w:rFonts w:asciiTheme="majorHAnsi" w:eastAsia="Times New Roman" w:hAnsiTheme="majorHAnsi" w:cstheme="majorHAnsi"/>
        </w:rPr>
        <w:t xml:space="preserve"> du Jeune Coach</w:t>
      </w:r>
      <w:r w:rsidR="00EA1BD0" w:rsidRPr="00BF5E63">
        <w:rPr>
          <w:rFonts w:asciiTheme="majorHAnsi" w:eastAsia="Times New Roman" w:hAnsiTheme="majorHAnsi" w:cstheme="majorHAnsi"/>
        </w:rPr>
        <w:t xml:space="preserve"> d’autre part</w:t>
      </w:r>
      <w:r w:rsidRPr="00BF5E63">
        <w:rPr>
          <w:rFonts w:asciiTheme="majorHAnsi" w:eastAsia="Times New Roman" w:hAnsiTheme="majorHAnsi" w:cstheme="majorHAnsi"/>
        </w:rPr>
        <w:t xml:space="preserve"> lors des rencontres.</w:t>
      </w:r>
    </w:p>
    <w:p w14:paraId="79F6EE4C" w14:textId="19F0A367" w:rsidR="009D3070" w:rsidRPr="00892A90" w:rsidRDefault="009D3070" w:rsidP="001D37FF">
      <w:pPr>
        <w:jc w:val="both"/>
        <w:rPr>
          <w:rFonts w:asciiTheme="majorHAnsi" w:eastAsia="Times New Roman" w:hAnsiTheme="majorHAnsi" w:cstheme="majorHAnsi"/>
          <w:b/>
          <w:bCs/>
          <w:iCs/>
          <w:color w:val="0070C0"/>
          <w:sz w:val="20"/>
          <w:szCs w:val="20"/>
          <w:u w:val="single"/>
        </w:rPr>
      </w:pPr>
      <w:r w:rsidRPr="00BF5E63">
        <w:rPr>
          <w:rFonts w:asciiTheme="majorHAnsi" w:eastAsia="Times New Roman" w:hAnsiTheme="majorHAnsi" w:cstheme="majorHAnsi"/>
        </w:rPr>
        <w:t>Une certification académique s’obtient si le jeune coach a 14/20 (théorie + pratique) mais avec au moins 14/20 au test théorique</w:t>
      </w:r>
    </w:p>
    <w:p w14:paraId="3771DFEA" w14:textId="77777777" w:rsidR="001D37FF" w:rsidRPr="00892A90" w:rsidRDefault="001D37FF" w:rsidP="001D37FF">
      <w:pPr>
        <w:rPr>
          <w:rFonts w:ascii="Calibri" w:eastAsia="Times New Roman" w:hAnsi="Calibri" w:cs="Calibri"/>
          <w:b/>
          <w:bCs/>
          <w:iCs/>
          <w:color w:val="0070C0"/>
          <w:sz w:val="16"/>
          <w:szCs w:val="20"/>
          <w:u w:val="single"/>
        </w:rPr>
      </w:pPr>
    </w:p>
    <w:p w14:paraId="26A7E2C2" w14:textId="77777777" w:rsidR="001D37FF" w:rsidRDefault="001D37FF" w:rsidP="001D37FF">
      <w:pPr>
        <w:pBdr>
          <w:top w:val="single" w:sz="4" w:space="1" w:color="000000"/>
          <w:left w:val="single" w:sz="4" w:space="4" w:color="000000"/>
          <w:bottom w:val="single" w:sz="4" w:space="1" w:color="000000"/>
          <w:right w:val="single" w:sz="4" w:space="4" w:color="000000"/>
        </w:pBdr>
        <w:ind w:left="142" w:right="-290"/>
        <w:jc w:val="center"/>
        <w:rPr>
          <w:rFonts w:ascii="Calibri" w:eastAsia="Times New Roman" w:hAnsi="Calibri" w:cs="Calibri"/>
          <w:b/>
          <w:color w:val="FF0000"/>
          <w:sz w:val="40"/>
          <w:szCs w:val="40"/>
        </w:rPr>
      </w:pPr>
      <w:r>
        <w:rPr>
          <w:rFonts w:ascii="Calibri" w:eastAsia="Times New Roman" w:hAnsi="Calibri" w:cs="Calibri"/>
          <w:b/>
          <w:color w:val="FF0000"/>
          <w:sz w:val="40"/>
          <w:szCs w:val="40"/>
        </w:rPr>
        <w:t>EVALUATION DES CONNAISSANCES</w:t>
      </w:r>
    </w:p>
    <w:p w14:paraId="11B302A6" w14:textId="77777777" w:rsidR="001D37FF" w:rsidRDefault="001D37FF" w:rsidP="001D37FF">
      <w:pPr>
        <w:pBdr>
          <w:top w:val="single" w:sz="4" w:space="1" w:color="000000"/>
          <w:left w:val="single" w:sz="4" w:space="4" w:color="000000"/>
          <w:bottom w:val="single" w:sz="4" w:space="1" w:color="000000"/>
          <w:right w:val="single" w:sz="4" w:space="4" w:color="000000"/>
        </w:pBdr>
        <w:ind w:left="142" w:right="-290"/>
        <w:jc w:val="center"/>
        <w:rPr>
          <w:rFonts w:ascii="Calibri" w:eastAsia="Times New Roman" w:hAnsi="Calibri" w:cs="Calibri"/>
          <w:bCs/>
          <w:iCs/>
          <w:sz w:val="20"/>
          <w:szCs w:val="20"/>
        </w:rPr>
      </w:pPr>
      <w:r>
        <w:rPr>
          <w:rFonts w:ascii="Calibri" w:eastAsia="Times New Roman" w:hAnsi="Calibri" w:cs="Calibri"/>
          <w:b/>
          <w:color w:val="FF0000"/>
          <w:sz w:val="40"/>
          <w:szCs w:val="40"/>
        </w:rPr>
        <w:t>ET VALIDATION DES COMPETENCES EN SITUATION</w:t>
      </w:r>
    </w:p>
    <w:p w14:paraId="1B794970" w14:textId="77777777" w:rsidR="001D37FF" w:rsidRDefault="001D37FF" w:rsidP="001D37FF">
      <w:pPr>
        <w:pStyle w:val="Paragraphedeliste1"/>
        <w:rPr>
          <w:rFonts w:ascii="Calibri" w:eastAsia="Times New Roman" w:hAnsi="Calibri" w:cs="Calibri"/>
          <w:bCs/>
          <w:iCs/>
        </w:rPr>
      </w:pPr>
    </w:p>
    <w:tbl>
      <w:tblPr>
        <w:tblStyle w:val="Grilledutableau"/>
        <w:tblW w:w="9917" w:type="dxa"/>
        <w:tblLook w:val="04A0" w:firstRow="1" w:lastRow="0" w:firstColumn="1" w:lastColumn="0" w:noHBand="0" w:noVBand="1"/>
      </w:tblPr>
      <w:tblGrid>
        <w:gridCol w:w="1701"/>
        <w:gridCol w:w="4025"/>
        <w:gridCol w:w="4191"/>
      </w:tblGrid>
      <w:tr w:rsidR="001D37FF" w14:paraId="39377B94" w14:textId="77777777" w:rsidTr="00B4625D">
        <w:trPr>
          <w:trHeight w:val="540"/>
        </w:trPr>
        <w:tc>
          <w:tcPr>
            <w:tcW w:w="1701" w:type="dxa"/>
            <w:tcBorders>
              <w:top w:val="nil"/>
              <w:left w:val="nil"/>
            </w:tcBorders>
          </w:tcPr>
          <w:p w14:paraId="17030AD5" w14:textId="77777777" w:rsidR="001D37FF" w:rsidRDefault="001D37FF" w:rsidP="00B4625D">
            <w:pPr>
              <w:pStyle w:val="Paragraphedeliste1"/>
              <w:ind w:left="0"/>
              <w:rPr>
                <w:rFonts w:ascii="Calibri" w:eastAsia="Times New Roman" w:hAnsi="Calibri" w:cs="Calibri"/>
                <w:bCs/>
                <w:iCs/>
              </w:rPr>
            </w:pPr>
          </w:p>
        </w:tc>
        <w:tc>
          <w:tcPr>
            <w:tcW w:w="4025" w:type="dxa"/>
            <w:shd w:val="clear" w:color="auto" w:fill="EEECE1" w:themeFill="background2"/>
            <w:vAlign w:val="center"/>
          </w:tcPr>
          <w:p w14:paraId="6AC3493F" w14:textId="6ACCEC42" w:rsidR="001D37FF" w:rsidRPr="00CB7F46" w:rsidRDefault="001D37FF" w:rsidP="00B4625D">
            <w:pPr>
              <w:pStyle w:val="Paragraphedeliste1"/>
              <w:ind w:left="0"/>
              <w:jc w:val="center"/>
              <w:rPr>
                <w:rFonts w:ascii="Calibri" w:eastAsia="Times New Roman" w:hAnsi="Calibri" w:cs="Calibri"/>
                <w:b/>
                <w:bCs/>
                <w:i/>
                <w:iCs/>
                <w:u w:val="single"/>
              </w:rPr>
            </w:pPr>
            <w:r w:rsidRPr="00CB7F46">
              <w:rPr>
                <w:rFonts w:ascii="Calibri" w:eastAsia="Times New Roman" w:hAnsi="Calibri" w:cs="Calibri"/>
                <w:b/>
                <w:bCs/>
                <w:i/>
                <w:iCs/>
                <w:u w:val="single"/>
              </w:rPr>
              <w:t xml:space="preserve">Connaissances </w:t>
            </w:r>
            <w:r>
              <w:rPr>
                <w:rFonts w:ascii="Calibri" w:eastAsia="Times New Roman" w:hAnsi="Calibri" w:cs="Calibri"/>
                <w:b/>
                <w:bCs/>
                <w:i/>
                <w:iCs/>
                <w:u w:val="single"/>
              </w:rPr>
              <w:t>Théoriques</w:t>
            </w:r>
            <w:r w:rsidR="004D3F77">
              <w:rPr>
                <w:rFonts w:ascii="Calibri" w:eastAsia="Times New Roman" w:hAnsi="Calibri" w:cs="Calibri"/>
                <w:b/>
                <w:bCs/>
                <w:i/>
                <w:iCs/>
                <w:u w:val="single"/>
              </w:rPr>
              <w:t xml:space="preserve"> (</w:t>
            </w:r>
            <w:r w:rsidR="004D3F77" w:rsidRPr="00A83ED1">
              <w:rPr>
                <w:rFonts w:ascii="Calibri" w:eastAsia="Times New Roman" w:hAnsi="Calibri" w:cs="Calibri"/>
                <w:b/>
                <w:bCs/>
                <w:i/>
                <w:iCs/>
                <w:u w:val="single"/>
              </w:rPr>
              <w:t>coeff1)</w:t>
            </w:r>
          </w:p>
        </w:tc>
        <w:tc>
          <w:tcPr>
            <w:tcW w:w="4191" w:type="dxa"/>
            <w:shd w:val="clear" w:color="auto" w:fill="EEECE1" w:themeFill="background2"/>
            <w:vAlign w:val="center"/>
          </w:tcPr>
          <w:p w14:paraId="60DDD4BF" w14:textId="044ACEAD" w:rsidR="001D37FF" w:rsidRPr="00CB7F46" w:rsidRDefault="001D37FF" w:rsidP="00B4625D">
            <w:pPr>
              <w:pStyle w:val="Paragraphedeliste1"/>
              <w:ind w:left="0"/>
              <w:jc w:val="center"/>
              <w:rPr>
                <w:rFonts w:ascii="Calibri" w:eastAsia="Times New Roman" w:hAnsi="Calibri" w:cs="Calibri"/>
                <w:b/>
                <w:bCs/>
                <w:i/>
                <w:iCs/>
                <w:u w:val="single"/>
              </w:rPr>
            </w:pPr>
            <w:r w:rsidRPr="00CB7F46">
              <w:rPr>
                <w:rFonts w:ascii="Calibri" w:eastAsia="Times New Roman" w:hAnsi="Calibri" w:cs="Calibri"/>
                <w:b/>
                <w:bCs/>
                <w:i/>
                <w:iCs/>
                <w:u w:val="single"/>
              </w:rPr>
              <w:t xml:space="preserve">Evaluation </w:t>
            </w:r>
            <w:r w:rsidRPr="00A83ED1">
              <w:rPr>
                <w:rFonts w:ascii="Calibri" w:eastAsia="Times New Roman" w:hAnsi="Calibri" w:cs="Calibri"/>
                <w:b/>
                <w:bCs/>
                <w:i/>
                <w:iCs/>
                <w:u w:val="single"/>
              </w:rPr>
              <w:t>Pratique</w:t>
            </w:r>
            <w:r w:rsidR="004D3F77" w:rsidRPr="00A83ED1">
              <w:rPr>
                <w:rFonts w:ascii="Calibri" w:eastAsia="Times New Roman" w:hAnsi="Calibri" w:cs="Calibri"/>
                <w:b/>
                <w:bCs/>
                <w:i/>
                <w:iCs/>
                <w:u w:val="single"/>
              </w:rPr>
              <w:t xml:space="preserve"> (coeff2)</w:t>
            </w:r>
          </w:p>
        </w:tc>
      </w:tr>
      <w:tr w:rsidR="001D37FF" w14:paraId="4C715EEE" w14:textId="77777777" w:rsidTr="00B4625D">
        <w:trPr>
          <w:trHeight w:val="1555"/>
        </w:trPr>
        <w:tc>
          <w:tcPr>
            <w:tcW w:w="1701" w:type="dxa"/>
            <w:vAlign w:val="center"/>
          </w:tcPr>
          <w:p w14:paraId="208CAE97" w14:textId="77777777" w:rsidR="001D37FF" w:rsidRDefault="001D37FF" w:rsidP="00B4625D">
            <w:pPr>
              <w:pStyle w:val="Paragraphedeliste1"/>
              <w:ind w:left="0"/>
              <w:rPr>
                <w:rFonts w:ascii="Calibri" w:eastAsia="Times New Roman" w:hAnsi="Calibri" w:cs="Calibri"/>
                <w:bCs/>
                <w:iCs/>
              </w:rPr>
            </w:pPr>
            <w:r>
              <w:rPr>
                <w:rFonts w:ascii="Calibri" w:eastAsia="Times New Roman" w:hAnsi="Calibri" w:cs="Calibri"/>
                <w:bCs/>
                <w:iCs/>
                <w:u w:val="single"/>
              </w:rPr>
              <w:t>Certification Département.</w:t>
            </w:r>
            <w:r>
              <w:rPr>
                <w:rFonts w:ascii="Calibri" w:eastAsia="Times New Roman" w:hAnsi="Calibri" w:cs="Calibri"/>
                <w:bCs/>
                <w:iCs/>
              </w:rPr>
              <w:t> </w:t>
            </w:r>
          </w:p>
        </w:tc>
        <w:tc>
          <w:tcPr>
            <w:tcW w:w="4025" w:type="dxa"/>
            <w:vAlign w:val="center"/>
          </w:tcPr>
          <w:p w14:paraId="501297D1" w14:textId="77777777" w:rsidR="001D37FF" w:rsidRPr="00D5107E" w:rsidRDefault="001D37FF" w:rsidP="00B4625D">
            <w:pPr>
              <w:pStyle w:val="Paragraphedeliste1"/>
              <w:ind w:left="0"/>
              <w:rPr>
                <w:rFonts w:ascii="Calibri" w:eastAsia="Times New Roman" w:hAnsi="Calibri" w:cs="Calibri"/>
                <w:bCs/>
                <w:iCs/>
                <w:u w:val="single"/>
              </w:rPr>
            </w:pPr>
            <w:r>
              <w:rPr>
                <w:rFonts w:ascii="Calibri" w:eastAsia="Times New Roman" w:hAnsi="Calibri" w:cs="Calibri"/>
                <w:bCs/>
                <w:iCs/>
              </w:rPr>
              <w:t>Test identique aux évaluations théoriques demandées au jeune arbitre certifié de District. S’effectue par les enseignants d’EPS.</w:t>
            </w:r>
          </w:p>
        </w:tc>
        <w:tc>
          <w:tcPr>
            <w:tcW w:w="4191" w:type="dxa"/>
            <w:vAlign w:val="center"/>
          </w:tcPr>
          <w:p w14:paraId="74571945" w14:textId="77777777" w:rsidR="001D37FF" w:rsidRPr="009D3070" w:rsidRDefault="001D37FF" w:rsidP="00B4625D">
            <w:pPr>
              <w:pStyle w:val="Paragraphedeliste1"/>
              <w:ind w:left="0"/>
              <w:rPr>
                <w:rFonts w:ascii="Calibri" w:eastAsia="Times New Roman" w:hAnsi="Calibri" w:cs="Calibri"/>
                <w:bCs/>
                <w:iCs/>
              </w:rPr>
            </w:pPr>
            <w:r w:rsidRPr="009D3070">
              <w:rPr>
                <w:rFonts w:ascii="Calibri" w:eastAsia="Times New Roman" w:hAnsi="Calibri" w:cs="Calibri"/>
                <w:bCs/>
                <w:iCs/>
              </w:rPr>
              <w:t>L’enseignant devra remplir la fiche d’évaluation (proposée par les membres de la CMN de l’activité) de son Jeune Coach lors des rencontres de niveau Départemental.</w:t>
            </w:r>
          </w:p>
        </w:tc>
      </w:tr>
      <w:tr w:rsidR="001D37FF" w14:paraId="3614068D" w14:textId="77777777" w:rsidTr="00B4625D">
        <w:trPr>
          <w:trHeight w:val="1549"/>
        </w:trPr>
        <w:tc>
          <w:tcPr>
            <w:tcW w:w="1701" w:type="dxa"/>
            <w:vAlign w:val="center"/>
          </w:tcPr>
          <w:p w14:paraId="3453BBD6" w14:textId="77777777" w:rsidR="001D37FF" w:rsidRDefault="001D37FF" w:rsidP="00B4625D">
            <w:pPr>
              <w:pStyle w:val="Paragraphedeliste1"/>
              <w:ind w:left="0"/>
              <w:rPr>
                <w:rFonts w:ascii="Calibri" w:eastAsia="Times New Roman" w:hAnsi="Calibri" w:cs="Calibri"/>
                <w:bCs/>
                <w:iCs/>
              </w:rPr>
            </w:pPr>
            <w:r>
              <w:rPr>
                <w:rFonts w:ascii="Calibri" w:eastAsia="Times New Roman" w:hAnsi="Calibri" w:cs="Calibri"/>
                <w:bCs/>
                <w:iCs/>
                <w:u w:val="single"/>
              </w:rPr>
              <w:t>Certification Académique</w:t>
            </w:r>
            <w:r>
              <w:rPr>
                <w:rFonts w:ascii="Calibri" w:eastAsia="Times New Roman" w:hAnsi="Calibri" w:cs="Calibri"/>
                <w:bCs/>
                <w:iCs/>
              </w:rPr>
              <w:t> </w:t>
            </w:r>
          </w:p>
        </w:tc>
        <w:tc>
          <w:tcPr>
            <w:tcW w:w="4025" w:type="dxa"/>
            <w:vAlign w:val="center"/>
          </w:tcPr>
          <w:p w14:paraId="0B59BF63" w14:textId="77777777" w:rsidR="001D37FF" w:rsidRPr="00D5107E" w:rsidRDefault="001D37FF" w:rsidP="00B4625D">
            <w:pPr>
              <w:pStyle w:val="Paragraphedeliste1"/>
              <w:ind w:left="0"/>
              <w:rPr>
                <w:rFonts w:ascii="Calibri" w:eastAsia="Times New Roman" w:hAnsi="Calibri" w:cs="Calibri"/>
                <w:bCs/>
                <w:iCs/>
                <w:u w:val="single"/>
              </w:rPr>
            </w:pPr>
            <w:r>
              <w:rPr>
                <w:rFonts w:ascii="Calibri" w:eastAsia="Times New Roman" w:hAnsi="Calibri" w:cs="Calibri"/>
                <w:bCs/>
                <w:iCs/>
              </w:rPr>
              <w:t>Test identique aux évaluations théoriques demandées au jeune arbitre certifié Départemental. S’effectue par les enseignants d’EPS</w:t>
            </w:r>
          </w:p>
        </w:tc>
        <w:tc>
          <w:tcPr>
            <w:tcW w:w="4191" w:type="dxa"/>
            <w:vAlign w:val="center"/>
          </w:tcPr>
          <w:p w14:paraId="0D0FE6C0" w14:textId="77777777" w:rsidR="001D37FF" w:rsidRPr="009D3070" w:rsidRDefault="001D37FF" w:rsidP="00B4625D">
            <w:pPr>
              <w:pStyle w:val="Paragraphedeliste1"/>
              <w:ind w:left="0"/>
              <w:rPr>
                <w:rFonts w:ascii="Calibri" w:eastAsia="Times New Roman" w:hAnsi="Calibri" w:cs="Calibri"/>
                <w:bCs/>
                <w:iCs/>
              </w:rPr>
            </w:pPr>
            <w:r w:rsidRPr="009D3070">
              <w:rPr>
                <w:rFonts w:ascii="Calibri" w:eastAsia="Times New Roman" w:hAnsi="Calibri" w:cs="Calibri"/>
                <w:bCs/>
                <w:iCs/>
              </w:rPr>
              <w:t>L’enseignant devra remplir la fiche d’évaluation (proposée par les membres de la CMN de l’activité) de son Jeune Coach lors des rencontres de niveau Académique.</w:t>
            </w:r>
          </w:p>
        </w:tc>
      </w:tr>
      <w:tr w:rsidR="001D37FF" w14:paraId="3B4296DB" w14:textId="77777777" w:rsidTr="00B4625D">
        <w:trPr>
          <w:trHeight w:val="2110"/>
        </w:trPr>
        <w:tc>
          <w:tcPr>
            <w:tcW w:w="1701" w:type="dxa"/>
            <w:vMerge w:val="restart"/>
            <w:vAlign w:val="center"/>
          </w:tcPr>
          <w:p w14:paraId="394C2EE8" w14:textId="77777777" w:rsidR="001D37FF" w:rsidRDefault="001D37FF" w:rsidP="00B4625D">
            <w:pPr>
              <w:pStyle w:val="Paragraphedeliste1"/>
              <w:ind w:left="0"/>
              <w:rPr>
                <w:rFonts w:ascii="Calibri" w:eastAsia="Times New Roman" w:hAnsi="Calibri" w:cs="Calibri"/>
                <w:bCs/>
                <w:iCs/>
                <w:u w:val="single"/>
              </w:rPr>
            </w:pPr>
            <w:r w:rsidRPr="00174573">
              <w:rPr>
                <w:rFonts w:ascii="Calibri" w:eastAsia="Times New Roman" w:hAnsi="Calibri" w:cs="Calibri"/>
                <w:bCs/>
                <w:iCs/>
                <w:u w:val="single"/>
              </w:rPr>
              <w:t xml:space="preserve">Championnat </w:t>
            </w:r>
          </w:p>
          <w:p w14:paraId="3AB05266" w14:textId="45F3DC72" w:rsidR="001D37FF" w:rsidRDefault="001D37FF" w:rsidP="00B4625D">
            <w:pPr>
              <w:pStyle w:val="Paragraphedeliste1"/>
              <w:ind w:left="0"/>
              <w:rPr>
                <w:rFonts w:ascii="Calibri" w:eastAsia="Times New Roman" w:hAnsi="Calibri" w:cs="Calibri"/>
                <w:bCs/>
                <w:iCs/>
              </w:rPr>
            </w:pPr>
            <w:r w:rsidRPr="00174573">
              <w:rPr>
                <w:rFonts w:ascii="Calibri" w:eastAsia="Times New Roman" w:hAnsi="Calibri" w:cs="Calibri"/>
                <w:bCs/>
                <w:iCs/>
                <w:u w:val="single"/>
              </w:rPr>
              <w:t>de France</w:t>
            </w:r>
            <w:r w:rsidRPr="00174573">
              <w:rPr>
                <w:rFonts w:ascii="Calibri" w:eastAsia="Times New Roman" w:hAnsi="Calibri" w:cs="Calibri"/>
                <w:bCs/>
                <w:iCs/>
              </w:rPr>
              <w:t> </w:t>
            </w:r>
            <w:r w:rsidR="004D3F77">
              <w:rPr>
                <w:rFonts w:ascii="Calibri" w:eastAsia="Times New Roman" w:hAnsi="Calibri" w:cs="Calibri"/>
                <w:bCs/>
                <w:iCs/>
              </w:rPr>
              <w:t>= certification académique</w:t>
            </w:r>
          </w:p>
        </w:tc>
        <w:tc>
          <w:tcPr>
            <w:tcW w:w="4025" w:type="dxa"/>
            <w:vAlign w:val="center"/>
          </w:tcPr>
          <w:p w14:paraId="1955DDE9" w14:textId="77777777" w:rsidR="001D37FF" w:rsidRPr="009D3070" w:rsidRDefault="001D37FF" w:rsidP="00B4625D">
            <w:pPr>
              <w:pStyle w:val="Paragraphedeliste1"/>
              <w:ind w:left="0"/>
              <w:rPr>
                <w:rFonts w:ascii="Calibri" w:eastAsia="Times New Roman" w:hAnsi="Calibri" w:cs="Calibri"/>
                <w:bCs/>
                <w:iCs/>
              </w:rPr>
            </w:pPr>
            <w:r w:rsidRPr="009D3070">
              <w:rPr>
                <w:rFonts w:ascii="Calibri" w:eastAsia="Times New Roman" w:hAnsi="Calibri" w:cs="Calibri"/>
                <w:bCs/>
                <w:iCs/>
              </w:rPr>
              <w:t xml:space="preserve">Test national théorique du JA du niveau national </w:t>
            </w:r>
            <w:r w:rsidRPr="009D3070">
              <w:rPr>
                <w:rFonts w:ascii="Calibri" w:eastAsia="Times New Roman" w:hAnsi="Calibri" w:cs="Calibri"/>
                <w:bCs/>
                <w:i/>
                <w:iCs/>
              </w:rPr>
              <w:t>(elle peut être adaptée au rôle</w:t>
            </w:r>
            <w:r w:rsidRPr="009D3070">
              <w:rPr>
                <w:rFonts w:ascii="Calibri" w:eastAsia="Times New Roman" w:hAnsi="Calibri" w:cs="Calibri"/>
                <w:bCs/>
                <w:iCs/>
              </w:rPr>
              <w:t>) pour un contrôle des acquis.</w:t>
            </w:r>
          </w:p>
          <w:p w14:paraId="0E2EF8BB" w14:textId="17C83BF5" w:rsidR="001D37FF" w:rsidRPr="009D3070" w:rsidRDefault="001D37FF" w:rsidP="00B4625D">
            <w:pPr>
              <w:pStyle w:val="Paragraphedeliste1"/>
              <w:ind w:left="0"/>
              <w:rPr>
                <w:rFonts w:ascii="Calibri" w:eastAsia="Times New Roman" w:hAnsi="Calibri" w:cs="Calibri"/>
                <w:bCs/>
                <w:iCs/>
              </w:rPr>
            </w:pPr>
            <w:r w:rsidRPr="009D3070">
              <w:rPr>
                <w:rFonts w:ascii="Calibri" w:eastAsia="Times New Roman" w:hAnsi="Calibri" w:cs="Calibri"/>
                <w:bCs/>
                <w:iCs/>
              </w:rPr>
              <w:t xml:space="preserve">Une évaluation théorique spécifique peut être adjointe </w:t>
            </w:r>
            <w:r w:rsidRPr="009D3070">
              <w:rPr>
                <w:rFonts w:ascii="Calibri" w:eastAsia="Times New Roman" w:hAnsi="Calibri" w:cs="Calibri"/>
                <w:bCs/>
                <w:i/>
                <w:iCs/>
              </w:rPr>
              <w:t xml:space="preserve">(précisions </w:t>
            </w:r>
            <w:proofErr w:type="spellStart"/>
            <w:r w:rsidRPr="009D3070">
              <w:rPr>
                <w:rFonts w:ascii="Calibri" w:eastAsia="Times New Roman" w:hAnsi="Calibri" w:cs="Calibri"/>
                <w:bCs/>
                <w:i/>
                <w:iCs/>
              </w:rPr>
              <w:t>ci après</w:t>
            </w:r>
            <w:proofErr w:type="spellEnd"/>
            <w:r w:rsidRPr="009D3070">
              <w:rPr>
                <w:rFonts w:ascii="Calibri" w:eastAsia="Times New Roman" w:hAnsi="Calibri" w:cs="Calibri"/>
                <w:bCs/>
                <w:i/>
                <w:iCs/>
              </w:rPr>
              <w:t>)</w:t>
            </w:r>
          </w:p>
          <w:p w14:paraId="3B08E38B" w14:textId="77777777" w:rsidR="001D37FF" w:rsidRPr="009D3070" w:rsidRDefault="001D37FF" w:rsidP="00B4625D">
            <w:pPr>
              <w:pStyle w:val="Paragraphedeliste1"/>
              <w:ind w:left="0"/>
              <w:rPr>
                <w:rFonts w:ascii="Calibri" w:eastAsia="Times New Roman" w:hAnsi="Calibri" w:cs="Calibri"/>
                <w:bCs/>
                <w:iCs/>
              </w:rPr>
            </w:pPr>
            <w:r w:rsidRPr="009D3070">
              <w:rPr>
                <w:rFonts w:ascii="Calibri" w:eastAsia="Times New Roman" w:hAnsi="Calibri" w:cs="Calibri"/>
                <w:b/>
                <w:bCs/>
                <w:iCs/>
              </w:rPr>
              <w:t>La note minimale requise à ce test théorique est de 14/20</w:t>
            </w:r>
            <w:r w:rsidRPr="009D3070">
              <w:rPr>
                <w:rFonts w:ascii="Calibri" w:eastAsia="Times New Roman" w:hAnsi="Calibri" w:cs="Calibri"/>
                <w:bCs/>
                <w:iCs/>
              </w:rPr>
              <w:t>.</w:t>
            </w:r>
          </w:p>
        </w:tc>
        <w:tc>
          <w:tcPr>
            <w:tcW w:w="4191" w:type="dxa"/>
            <w:vAlign w:val="center"/>
          </w:tcPr>
          <w:p w14:paraId="5F0E1B85" w14:textId="62A3FC2E" w:rsidR="001D37FF" w:rsidRPr="009D3070" w:rsidRDefault="004D3F77" w:rsidP="004D3F77">
            <w:pPr>
              <w:pStyle w:val="Paragraphedeliste1"/>
              <w:ind w:left="0"/>
              <w:rPr>
                <w:rFonts w:ascii="Calibri" w:eastAsia="Times New Roman" w:hAnsi="Calibri" w:cs="Calibri"/>
                <w:bCs/>
                <w:iCs/>
              </w:rPr>
            </w:pPr>
            <w:r w:rsidRPr="009D3070">
              <w:rPr>
                <w:rFonts w:ascii="Calibri" w:eastAsia="Times New Roman" w:hAnsi="Calibri" w:cs="Calibri"/>
                <w:bCs/>
                <w:iCs/>
              </w:rPr>
              <w:t xml:space="preserve">L’enseignant </w:t>
            </w:r>
            <w:r w:rsidR="001D37FF" w:rsidRPr="009D3070">
              <w:rPr>
                <w:rFonts w:ascii="Calibri" w:eastAsia="Times New Roman" w:hAnsi="Calibri" w:cs="Calibri"/>
                <w:bCs/>
                <w:iCs/>
              </w:rPr>
              <w:t>devra remplir la fiche d’évaluation (proposée par les membres de la CMN</w:t>
            </w:r>
            <w:r w:rsidRPr="009D3070">
              <w:rPr>
                <w:rFonts w:ascii="Calibri" w:eastAsia="Times New Roman" w:hAnsi="Calibri" w:cs="Calibri"/>
                <w:bCs/>
                <w:iCs/>
              </w:rPr>
              <w:t xml:space="preserve"> du sport</w:t>
            </w:r>
            <w:r w:rsidR="001D37FF" w:rsidRPr="009D3070">
              <w:rPr>
                <w:rFonts w:ascii="Calibri" w:eastAsia="Times New Roman" w:hAnsi="Calibri" w:cs="Calibri"/>
                <w:bCs/>
                <w:iCs/>
              </w:rPr>
              <w:t>) de son Jeune Coach pendant le Championnat de France.</w:t>
            </w:r>
          </w:p>
        </w:tc>
      </w:tr>
      <w:tr w:rsidR="001D37FF" w14:paraId="6D582E91" w14:textId="77777777" w:rsidTr="00892A90">
        <w:trPr>
          <w:trHeight w:val="944"/>
        </w:trPr>
        <w:tc>
          <w:tcPr>
            <w:tcW w:w="1701" w:type="dxa"/>
            <w:vMerge/>
            <w:vAlign w:val="center"/>
          </w:tcPr>
          <w:p w14:paraId="04A22BB9" w14:textId="77777777" w:rsidR="001D37FF" w:rsidRPr="00174573" w:rsidRDefault="001D37FF" w:rsidP="00B4625D">
            <w:pPr>
              <w:pStyle w:val="Paragraphedeliste1"/>
              <w:ind w:left="0"/>
              <w:rPr>
                <w:rFonts w:ascii="Calibri" w:eastAsia="Times New Roman" w:hAnsi="Calibri" w:cs="Calibri"/>
                <w:bCs/>
                <w:iCs/>
                <w:u w:val="single"/>
              </w:rPr>
            </w:pPr>
          </w:p>
        </w:tc>
        <w:tc>
          <w:tcPr>
            <w:tcW w:w="8216" w:type="dxa"/>
            <w:gridSpan w:val="2"/>
            <w:vAlign w:val="center"/>
          </w:tcPr>
          <w:p w14:paraId="5C741BB7" w14:textId="09DADC78" w:rsidR="001D37FF" w:rsidRDefault="001D37FF" w:rsidP="00B4625D">
            <w:pPr>
              <w:pStyle w:val="Paragraphedeliste1"/>
              <w:ind w:left="0"/>
              <w:rPr>
                <w:rFonts w:ascii="Calibri" w:eastAsia="Times New Roman" w:hAnsi="Calibri" w:cs="Calibri"/>
                <w:bCs/>
                <w:iCs/>
              </w:rPr>
            </w:pPr>
            <w:r>
              <w:rPr>
                <w:rFonts w:ascii="Calibri" w:eastAsia="Times New Roman" w:hAnsi="Calibri" w:cs="Calibri"/>
                <w:bCs/>
                <w:iCs/>
              </w:rPr>
              <w:sym w:font="Wingdings" w:char="F0D8"/>
            </w:r>
            <w:r>
              <w:rPr>
                <w:rFonts w:ascii="Calibri" w:eastAsia="Times New Roman" w:hAnsi="Calibri" w:cs="Calibri"/>
                <w:bCs/>
                <w:iCs/>
              </w:rPr>
              <w:t xml:space="preserve"> </w:t>
            </w:r>
            <w:r w:rsidRPr="00CB7F46">
              <w:rPr>
                <w:rFonts w:ascii="Calibri" w:eastAsia="Times New Roman" w:hAnsi="Calibri" w:cs="Calibri"/>
                <w:b/>
                <w:bCs/>
                <w:iCs/>
                <w:u w:val="single"/>
              </w:rPr>
              <w:t>Validation</w:t>
            </w:r>
            <w:r>
              <w:rPr>
                <w:rFonts w:ascii="Calibri" w:eastAsia="Times New Roman" w:hAnsi="Calibri" w:cs="Calibri"/>
                <w:bCs/>
                <w:iCs/>
              </w:rPr>
              <w:t xml:space="preserve"> : les 2 conditions doivent être réunies pour obtenir, lors du protocole, la </w:t>
            </w:r>
            <w:r w:rsidR="004D3F77">
              <w:rPr>
                <w:rFonts w:ascii="Calibri" w:eastAsia="Times New Roman" w:hAnsi="Calibri" w:cs="Calibri"/>
                <w:bCs/>
                <w:iCs/>
              </w:rPr>
              <w:t xml:space="preserve">certification académique et </w:t>
            </w:r>
            <w:r>
              <w:rPr>
                <w:rFonts w:ascii="Calibri" w:eastAsia="Times New Roman" w:hAnsi="Calibri" w:cs="Calibri"/>
                <w:bCs/>
                <w:iCs/>
              </w:rPr>
              <w:t xml:space="preserve">remise d’un diplôme au Jeune Coach justifiant de son </w:t>
            </w:r>
            <w:r w:rsidRPr="004D3F77">
              <w:rPr>
                <w:rFonts w:ascii="Calibri" w:eastAsia="Times New Roman" w:hAnsi="Calibri" w:cs="Calibri"/>
                <w:bCs/>
                <w:iCs/>
              </w:rPr>
              <w:t>engagement</w:t>
            </w:r>
            <w:r w:rsidR="00D543B3" w:rsidRPr="004D3F77">
              <w:rPr>
                <w:rFonts w:ascii="Calibri" w:eastAsia="Times New Roman" w:hAnsi="Calibri" w:cs="Calibri"/>
                <w:bCs/>
                <w:iCs/>
              </w:rPr>
              <w:t>,</w:t>
            </w:r>
            <w:r w:rsidRPr="004D3F77">
              <w:rPr>
                <w:rFonts w:ascii="Calibri" w:eastAsia="Times New Roman" w:hAnsi="Calibri" w:cs="Calibri"/>
                <w:bCs/>
                <w:iCs/>
              </w:rPr>
              <w:t xml:space="preserve"> </w:t>
            </w:r>
            <w:r w:rsidR="00D543B3" w:rsidRPr="004D3F77">
              <w:rPr>
                <w:rFonts w:ascii="Calibri" w:eastAsia="Times New Roman" w:hAnsi="Calibri" w:cs="Calibri"/>
                <w:bCs/>
                <w:iCs/>
              </w:rPr>
              <w:t>de ses connaissances et compétences</w:t>
            </w:r>
            <w:r w:rsidR="00D543B3">
              <w:rPr>
                <w:rFonts w:ascii="Calibri" w:eastAsia="Times New Roman" w:hAnsi="Calibri" w:cs="Calibri"/>
                <w:bCs/>
                <w:iCs/>
              </w:rPr>
              <w:t xml:space="preserve"> </w:t>
            </w:r>
            <w:r>
              <w:rPr>
                <w:rFonts w:ascii="Calibri" w:eastAsia="Times New Roman" w:hAnsi="Calibri" w:cs="Calibri"/>
                <w:bCs/>
                <w:iCs/>
              </w:rPr>
              <w:t>au niveau national.</w:t>
            </w:r>
          </w:p>
        </w:tc>
      </w:tr>
    </w:tbl>
    <w:p w14:paraId="6AFF70E0" w14:textId="77777777" w:rsidR="001D37FF" w:rsidRPr="00892A90" w:rsidRDefault="001D37FF" w:rsidP="001D37FF">
      <w:pPr>
        <w:rPr>
          <w:rFonts w:ascii="Calibri" w:eastAsia="Times New Roman" w:hAnsi="Calibri" w:cs="Calibri"/>
          <w:bCs/>
          <w:iCs/>
          <w:sz w:val="20"/>
          <w:lang w:eastAsia="ar-SA"/>
        </w:rPr>
      </w:pPr>
    </w:p>
    <w:p w14:paraId="0B9C2A7C" w14:textId="29B85582" w:rsidR="001D37FF" w:rsidRPr="00892A90" w:rsidRDefault="001D37FF" w:rsidP="001D37FF">
      <w:pPr>
        <w:jc w:val="both"/>
        <w:rPr>
          <w:rFonts w:asciiTheme="majorHAnsi" w:eastAsia="Times New Roman" w:hAnsiTheme="majorHAnsi" w:cstheme="majorHAnsi"/>
          <w:b/>
          <w:u w:val="single"/>
        </w:rPr>
      </w:pPr>
      <w:r w:rsidRPr="00A83ED1">
        <w:rPr>
          <w:rFonts w:asciiTheme="majorHAnsi" w:eastAsia="Times New Roman" w:hAnsiTheme="majorHAnsi" w:cstheme="majorHAnsi"/>
          <w:b/>
          <w:u w:val="single"/>
        </w:rPr>
        <w:t>PRECISIONS :</w:t>
      </w:r>
    </w:p>
    <w:p w14:paraId="011681C3" w14:textId="77777777" w:rsidR="001D37FF" w:rsidRPr="00892A90" w:rsidRDefault="001D37FF" w:rsidP="001D37FF">
      <w:pPr>
        <w:pStyle w:val="Paragraphedeliste"/>
        <w:numPr>
          <w:ilvl w:val="0"/>
          <w:numId w:val="20"/>
        </w:numPr>
        <w:jc w:val="both"/>
        <w:rPr>
          <w:rFonts w:asciiTheme="majorHAnsi" w:eastAsia="Times New Roman" w:hAnsiTheme="majorHAnsi" w:cstheme="majorHAnsi"/>
          <w:u w:val="single"/>
        </w:rPr>
      </w:pPr>
      <w:r w:rsidRPr="00892A90">
        <w:rPr>
          <w:rFonts w:asciiTheme="majorHAnsi" w:eastAsia="Times New Roman" w:hAnsiTheme="majorHAnsi" w:cstheme="majorHAnsi"/>
          <w:bCs/>
          <w:u w:val="single"/>
        </w:rPr>
        <w:t xml:space="preserve">Connaissances théoriques lors du Championnat de France: </w:t>
      </w:r>
    </w:p>
    <w:p w14:paraId="577CB77B" w14:textId="77777777" w:rsidR="001D37FF" w:rsidRPr="00892A90" w:rsidRDefault="001D37FF" w:rsidP="001D37FF">
      <w:pPr>
        <w:pStyle w:val="Paragraphedeliste"/>
        <w:jc w:val="both"/>
        <w:rPr>
          <w:rFonts w:asciiTheme="majorHAnsi" w:eastAsia="Times New Roman" w:hAnsiTheme="majorHAnsi" w:cstheme="majorHAnsi"/>
        </w:rPr>
      </w:pPr>
      <w:r w:rsidRPr="00892A90">
        <w:rPr>
          <w:rFonts w:asciiTheme="majorHAnsi" w:eastAsia="Times New Roman" w:hAnsiTheme="majorHAnsi" w:cstheme="majorHAnsi"/>
          <w:bCs/>
        </w:rPr>
        <w:t>Selon les vœux de la CMN de l’activité, il est possible de combiner :</w:t>
      </w:r>
    </w:p>
    <w:p w14:paraId="6697D8E0" w14:textId="77777777" w:rsidR="001D37FF" w:rsidRPr="00892A90" w:rsidRDefault="001D37FF" w:rsidP="001D37FF">
      <w:pPr>
        <w:pStyle w:val="Paragraphedeliste"/>
        <w:numPr>
          <w:ilvl w:val="1"/>
          <w:numId w:val="20"/>
        </w:numPr>
        <w:jc w:val="both"/>
        <w:rPr>
          <w:rFonts w:asciiTheme="majorHAnsi" w:eastAsia="Times New Roman" w:hAnsiTheme="majorHAnsi" w:cstheme="majorHAnsi"/>
        </w:rPr>
      </w:pPr>
      <w:r w:rsidRPr="00892A90">
        <w:rPr>
          <w:rFonts w:asciiTheme="majorHAnsi" w:eastAsia="Times New Roman" w:hAnsiTheme="majorHAnsi" w:cstheme="majorHAnsi"/>
          <w:bCs/>
        </w:rPr>
        <w:t>1. contrôle des connaissances règlementaires (</w:t>
      </w:r>
      <w:proofErr w:type="spellStart"/>
      <w:r w:rsidRPr="00892A90">
        <w:rPr>
          <w:rFonts w:asciiTheme="majorHAnsi" w:eastAsia="Times New Roman" w:hAnsiTheme="majorHAnsi" w:cstheme="majorHAnsi"/>
          <w:bCs/>
        </w:rPr>
        <w:t>cf</w:t>
      </w:r>
      <w:proofErr w:type="spellEnd"/>
      <w:r w:rsidRPr="00892A90">
        <w:rPr>
          <w:rFonts w:asciiTheme="majorHAnsi" w:eastAsia="Times New Roman" w:hAnsiTheme="majorHAnsi" w:cstheme="majorHAnsi"/>
          <w:bCs/>
        </w:rPr>
        <w:t xml:space="preserve"> ci-dessus)</w:t>
      </w:r>
    </w:p>
    <w:p w14:paraId="6A6803F5" w14:textId="77777777" w:rsidR="001D37FF" w:rsidRPr="00892A90" w:rsidRDefault="001D37FF" w:rsidP="001D37FF">
      <w:pPr>
        <w:pStyle w:val="Paragraphedeliste"/>
        <w:numPr>
          <w:ilvl w:val="1"/>
          <w:numId w:val="20"/>
        </w:numPr>
        <w:jc w:val="both"/>
        <w:rPr>
          <w:rFonts w:asciiTheme="majorHAnsi" w:eastAsia="Times New Roman" w:hAnsiTheme="majorHAnsi" w:cstheme="majorHAnsi"/>
        </w:rPr>
      </w:pPr>
      <w:r w:rsidRPr="00892A90">
        <w:rPr>
          <w:rFonts w:asciiTheme="majorHAnsi" w:eastAsia="Times New Roman" w:hAnsiTheme="majorHAnsi" w:cstheme="majorHAnsi"/>
          <w:bCs/>
        </w:rPr>
        <w:t>2. connaissances en gestion du groupe de sportifs (</w:t>
      </w:r>
      <w:proofErr w:type="spellStart"/>
      <w:r w:rsidRPr="00892A90">
        <w:rPr>
          <w:rFonts w:asciiTheme="majorHAnsi" w:eastAsia="Times New Roman" w:hAnsiTheme="majorHAnsi" w:cstheme="majorHAnsi"/>
          <w:bCs/>
        </w:rPr>
        <w:t>cf</w:t>
      </w:r>
      <w:proofErr w:type="spellEnd"/>
      <w:r w:rsidRPr="00892A90">
        <w:rPr>
          <w:rFonts w:asciiTheme="majorHAnsi" w:eastAsia="Times New Roman" w:hAnsiTheme="majorHAnsi" w:cstheme="majorHAnsi"/>
          <w:bCs/>
        </w:rPr>
        <w:t xml:space="preserve"> 4 items ci-dessous)</w:t>
      </w:r>
    </w:p>
    <w:p w14:paraId="336CAE23" w14:textId="77777777" w:rsidR="001D37FF" w:rsidRPr="00892A90" w:rsidRDefault="001D37FF" w:rsidP="00892A90">
      <w:pPr>
        <w:pStyle w:val="Paragraphedeliste1"/>
        <w:numPr>
          <w:ilvl w:val="0"/>
          <w:numId w:val="21"/>
        </w:numPr>
        <w:ind w:left="2127" w:hanging="426"/>
        <w:jc w:val="both"/>
        <w:rPr>
          <w:rFonts w:asciiTheme="majorHAnsi" w:eastAsia="Times New Roman" w:hAnsiTheme="majorHAnsi" w:cstheme="majorHAnsi"/>
          <w:bCs/>
          <w:iCs/>
        </w:rPr>
      </w:pPr>
      <w:r w:rsidRPr="00892A90">
        <w:rPr>
          <w:rFonts w:asciiTheme="majorHAnsi" w:eastAsia="Times New Roman" w:hAnsiTheme="majorHAnsi" w:cstheme="majorHAnsi"/>
          <w:bCs/>
          <w:iCs/>
          <w:color w:val="000000"/>
        </w:rPr>
        <w:t>1 ou 2 questions sur la gestion des émotions</w:t>
      </w:r>
    </w:p>
    <w:p w14:paraId="6B615046" w14:textId="77777777" w:rsidR="001D37FF" w:rsidRPr="00892A90" w:rsidRDefault="001D37FF" w:rsidP="00892A90">
      <w:pPr>
        <w:pStyle w:val="Paragraphedeliste1"/>
        <w:numPr>
          <w:ilvl w:val="0"/>
          <w:numId w:val="21"/>
        </w:numPr>
        <w:ind w:left="2127" w:hanging="426"/>
        <w:jc w:val="both"/>
        <w:rPr>
          <w:rFonts w:asciiTheme="majorHAnsi" w:hAnsiTheme="majorHAnsi" w:cstheme="majorHAnsi"/>
        </w:rPr>
      </w:pPr>
      <w:r w:rsidRPr="00892A90">
        <w:rPr>
          <w:rFonts w:asciiTheme="majorHAnsi" w:eastAsia="Times New Roman" w:hAnsiTheme="majorHAnsi" w:cstheme="majorHAnsi"/>
          <w:bCs/>
          <w:iCs/>
        </w:rPr>
        <w:t>3 ou 4 questions liées à des cas pratiques de gestion tactique ou stratégique.</w:t>
      </w:r>
    </w:p>
    <w:p w14:paraId="0F518C49" w14:textId="77777777" w:rsidR="001D37FF" w:rsidRPr="00892A90" w:rsidRDefault="001D37FF" w:rsidP="00892A90">
      <w:pPr>
        <w:pStyle w:val="Paragraphedeliste1"/>
        <w:numPr>
          <w:ilvl w:val="0"/>
          <w:numId w:val="21"/>
        </w:numPr>
        <w:ind w:left="2127" w:hanging="426"/>
        <w:jc w:val="both"/>
        <w:rPr>
          <w:rFonts w:asciiTheme="majorHAnsi" w:eastAsia="Times New Roman" w:hAnsiTheme="majorHAnsi" w:cstheme="majorHAnsi"/>
          <w:bCs/>
        </w:rPr>
      </w:pPr>
      <w:r w:rsidRPr="00892A90">
        <w:rPr>
          <w:rFonts w:asciiTheme="majorHAnsi" w:eastAsia="Times New Roman" w:hAnsiTheme="majorHAnsi" w:cstheme="majorHAnsi"/>
          <w:bCs/>
        </w:rPr>
        <w:t>Etude de cas révélant la capacité de choix et/ou comportement à adopter selon la situation (=mise en situation)</w:t>
      </w:r>
    </w:p>
    <w:p w14:paraId="19975595" w14:textId="77777777" w:rsidR="001A250E" w:rsidRPr="001A250E" w:rsidRDefault="001A250E" w:rsidP="001A250E">
      <w:pPr>
        <w:pStyle w:val="Paragraphedeliste1"/>
        <w:ind w:left="2508"/>
        <w:jc w:val="both"/>
        <w:rPr>
          <w:rFonts w:ascii="Verdana" w:eastAsia="Times New Roman" w:hAnsi="Verdana" w:cs="Calibri"/>
          <w:bCs/>
          <w:sz w:val="20"/>
          <w:szCs w:val="20"/>
        </w:rPr>
      </w:pPr>
    </w:p>
    <w:p w14:paraId="467F93ED" w14:textId="77777777" w:rsidR="001D37FF" w:rsidRPr="00892A90" w:rsidRDefault="001D37FF" w:rsidP="001D37FF">
      <w:pPr>
        <w:numPr>
          <w:ilvl w:val="0"/>
          <w:numId w:val="14"/>
        </w:numPr>
        <w:suppressAutoHyphens/>
        <w:ind w:left="709" w:hanging="283"/>
        <w:jc w:val="both"/>
        <w:rPr>
          <w:rFonts w:asciiTheme="majorHAnsi" w:eastAsia="Times New Roman" w:hAnsiTheme="majorHAnsi" w:cstheme="majorHAnsi"/>
          <w:bCs/>
          <w:u w:val="single"/>
        </w:rPr>
      </w:pPr>
      <w:r w:rsidRPr="00892A90">
        <w:rPr>
          <w:rFonts w:asciiTheme="majorHAnsi" w:eastAsia="Times New Roman" w:hAnsiTheme="majorHAnsi" w:cstheme="majorHAnsi"/>
          <w:bCs/>
          <w:u w:val="single"/>
        </w:rPr>
        <w:t>Validations :</w:t>
      </w:r>
    </w:p>
    <w:p w14:paraId="275AC8E9" w14:textId="026BE29A" w:rsidR="001D37FF" w:rsidRPr="00892A90" w:rsidRDefault="001D37FF" w:rsidP="001D37FF">
      <w:pPr>
        <w:numPr>
          <w:ilvl w:val="1"/>
          <w:numId w:val="2"/>
        </w:numPr>
        <w:tabs>
          <w:tab w:val="left" w:pos="1843"/>
        </w:tabs>
        <w:suppressAutoHyphens/>
        <w:ind w:left="1843" w:hanging="425"/>
        <w:jc w:val="both"/>
        <w:rPr>
          <w:rFonts w:asciiTheme="majorHAnsi" w:eastAsia="Times New Roman" w:hAnsiTheme="majorHAnsi" w:cstheme="majorHAnsi"/>
          <w:bCs/>
        </w:rPr>
      </w:pPr>
      <w:r w:rsidRPr="00892A90">
        <w:rPr>
          <w:rFonts w:asciiTheme="majorHAnsi" w:eastAsia="Times New Roman" w:hAnsiTheme="majorHAnsi" w:cstheme="majorHAnsi"/>
          <w:bCs/>
        </w:rPr>
        <w:t xml:space="preserve">Une certification </w:t>
      </w:r>
      <w:r w:rsidR="004D3F77" w:rsidRPr="00892A90">
        <w:rPr>
          <w:rFonts w:asciiTheme="majorHAnsi" w:eastAsia="Times New Roman" w:hAnsiTheme="majorHAnsi" w:cstheme="majorHAnsi"/>
          <w:bCs/>
        </w:rPr>
        <w:t xml:space="preserve">ou un niveau </w:t>
      </w:r>
      <w:r w:rsidRPr="00892A90">
        <w:rPr>
          <w:rFonts w:asciiTheme="majorHAnsi" w:eastAsia="Times New Roman" w:hAnsiTheme="majorHAnsi" w:cstheme="majorHAnsi"/>
          <w:bCs/>
        </w:rPr>
        <w:t>est</w:t>
      </w:r>
      <w:r w:rsidR="004D3F77" w:rsidRPr="00892A90">
        <w:rPr>
          <w:rFonts w:asciiTheme="majorHAnsi" w:eastAsia="Times New Roman" w:hAnsiTheme="majorHAnsi" w:cstheme="majorHAnsi"/>
          <w:bCs/>
        </w:rPr>
        <w:t xml:space="preserve"> acquis</w:t>
      </w:r>
      <w:r w:rsidRPr="00892A90">
        <w:rPr>
          <w:rFonts w:asciiTheme="majorHAnsi" w:eastAsia="Times New Roman" w:hAnsiTheme="majorHAnsi" w:cstheme="majorHAnsi"/>
          <w:bCs/>
        </w:rPr>
        <w:t xml:space="preserve"> ou non sur le niveau du championnat sur lequel il officie (Départemental, Académique)</w:t>
      </w:r>
    </w:p>
    <w:p w14:paraId="60DA5601" w14:textId="1E146E24" w:rsidR="001D37FF" w:rsidRPr="00892A90" w:rsidRDefault="001D37FF" w:rsidP="001D37FF">
      <w:pPr>
        <w:numPr>
          <w:ilvl w:val="1"/>
          <w:numId w:val="2"/>
        </w:numPr>
        <w:tabs>
          <w:tab w:val="left" w:pos="1843"/>
        </w:tabs>
        <w:suppressAutoHyphens/>
        <w:ind w:left="1843" w:hanging="425"/>
        <w:jc w:val="both"/>
        <w:rPr>
          <w:rFonts w:asciiTheme="majorHAnsi" w:eastAsia="Times New Roman" w:hAnsiTheme="majorHAnsi" w:cstheme="majorHAnsi"/>
          <w:bCs/>
        </w:rPr>
      </w:pPr>
      <w:r w:rsidRPr="00892A90">
        <w:rPr>
          <w:rFonts w:asciiTheme="majorHAnsi" w:eastAsia="Times New Roman" w:hAnsiTheme="majorHAnsi" w:cstheme="majorHAnsi"/>
          <w:bCs/>
        </w:rPr>
        <w:t>Lors du Championnat de France :</w:t>
      </w:r>
      <w:r w:rsidRPr="00892A90">
        <w:rPr>
          <w:rFonts w:asciiTheme="majorHAnsi" w:eastAsia="Times New Roman" w:hAnsiTheme="majorHAnsi" w:cstheme="majorHAnsi"/>
          <w:bCs/>
          <w:iCs/>
        </w:rPr>
        <w:t xml:space="preserve"> </w:t>
      </w:r>
      <w:r w:rsidR="004D3F77" w:rsidRPr="00892A90">
        <w:rPr>
          <w:rFonts w:asciiTheme="majorHAnsi" w:eastAsia="Times New Roman" w:hAnsiTheme="majorHAnsi" w:cstheme="majorHAnsi"/>
          <w:bCs/>
          <w:iCs/>
        </w:rPr>
        <w:t xml:space="preserve">certification académique + </w:t>
      </w:r>
      <w:r w:rsidRPr="00892A90">
        <w:rPr>
          <w:rFonts w:asciiTheme="majorHAnsi" w:eastAsia="Times New Roman" w:hAnsiTheme="majorHAnsi" w:cstheme="majorHAnsi"/>
          <w:bCs/>
          <w:iCs/>
        </w:rPr>
        <w:t>diplôme validant le niveau démontré par le Jeune Coach et répondant aux attentes du Championnat de France.</w:t>
      </w:r>
    </w:p>
    <w:p w14:paraId="33224985" w14:textId="77777777" w:rsidR="001D37FF" w:rsidRPr="00892A90" w:rsidRDefault="001D37FF" w:rsidP="001D37FF">
      <w:pPr>
        <w:jc w:val="both"/>
        <w:rPr>
          <w:rFonts w:asciiTheme="majorHAnsi" w:eastAsia="Times New Roman" w:hAnsiTheme="majorHAnsi" w:cstheme="majorHAnsi"/>
          <w:sz w:val="20"/>
        </w:rPr>
      </w:pPr>
    </w:p>
    <w:p w14:paraId="456B2F09" w14:textId="541CEF5F" w:rsidR="001D37FF" w:rsidRPr="00B838A8" w:rsidRDefault="001D37FF" w:rsidP="001D37FF">
      <w:pPr>
        <w:jc w:val="both"/>
        <w:rPr>
          <w:rFonts w:asciiTheme="majorHAnsi" w:eastAsia="Arial Unicode MS" w:hAnsiTheme="majorHAnsi" w:cstheme="majorHAnsi"/>
          <w:color w:val="FF0000"/>
          <w:shd w:val="clear" w:color="auto" w:fill="FFFF00"/>
        </w:rPr>
      </w:pPr>
      <w:r w:rsidRPr="00B838A8">
        <w:rPr>
          <w:rFonts w:asciiTheme="majorHAnsi" w:eastAsia="Calibri" w:hAnsiTheme="majorHAnsi" w:cstheme="majorHAnsi"/>
          <w:b/>
          <w:bCs/>
          <w:color w:val="FF0000"/>
        </w:rPr>
        <w:t>Chaque CMN est invitée à travailler et détailler sur une grille d</w:t>
      </w:r>
      <w:r w:rsidR="00D543B3" w:rsidRPr="00B838A8">
        <w:rPr>
          <w:rFonts w:asciiTheme="majorHAnsi" w:eastAsia="Calibri" w:hAnsiTheme="majorHAnsi" w:cstheme="majorHAnsi"/>
          <w:b/>
          <w:bCs/>
          <w:color w:val="FF0000"/>
        </w:rPr>
        <w:t>’évaluation qui lui sera propre</w:t>
      </w:r>
      <w:r w:rsidRPr="00B838A8">
        <w:rPr>
          <w:rFonts w:asciiTheme="majorHAnsi" w:eastAsia="Calibri" w:hAnsiTheme="majorHAnsi" w:cstheme="majorHAnsi"/>
          <w:bCs/>
          <w:color w:val="FF0000"/>
        </w:rPr>
        <w:t xml:space="preserve"> les compétences </w:t>
      </w:r>
      <w:r w:rsidR="009D3070" w:rsidRPr="00B838A8">
        <w:rPr>
          <w:rFonts w:asciiTheme="majorHAnsi" w:eastAsia="Calibri" w:hAnsiTheme="majorHAnsi" w:cstheme="majorHAnsi"/>
          <w:bCs/>
          <w:color w:val="FF0000"/>
        </w:rPr>
        <w:t>pratiques attendues</w:t>
      </w:r>
      <w:r w:rsidRPr="00B838A8">
        <w:rPr>
          <w:rFonts w:asciiTheme="majorHAnsi" w:eastAsia="Calibri" w:hAnsiTheme="majorHAnsi" w:cstheme="majorHAnsi"/>
          <w:bCs/>
          <w:color w:val="FF0000"/>
        </w:rPr>
        <w:t xml:space="preserve"> d’un Jeune Coach par niveau départemental et académique selon 4 items </w:t>
      </w:r>
      <w:r w:rsidRPr="00B838A8">
        <w:rPr>
          <w:rFonts w:asciiTheme="majorHAnsi" w:hAnsiTheme="majorHAnsi" w:cstheme="majorHAnsi"/>
          <w:color w:val="FF0000"/>
        </w:rPr>
        <w:t xml:space="preserve">: </w:t>
      </w:r>
    </w:p>
    <w:p w14:paraId="3BF83D31" w14:textId="77777777" w:rsidR="001D37FF" w:rsidRPr="00B838A8" w:rsidRDefault="001D37FF" w:rsidP="001D37FF">
      <w:pPr>
        <w:numPr>
          <w:ilvl w:val="0"/>
          <w:numId w:val="6"/>
        </w:numPr>
        <w:suppressAutoHyphens/>
        <w:ind w:left="360" w:firstLine="0"/>
        <w:jc w:val="both"/>
        <w:rPr>
          <w:rFonts w:asciiTheme="majorHAnsi" w:eastAsia="Arial Unicode MS" w:hAnsiTheme="majorHAnsi" w:cstheme="majorHAnsi"/>
          <w:b/>
          <w:color w:val="FF0000"/>
        </w:rPr>
      </w:pPr>
      <w:r w:rsidRPr="00B838A8">
        <w:rPr>
          <w:rFonts w:asciiTheme="majorHAnsi" w:hAnsiTheme="majorHAnsi" w:cstheme="majorHAnsi"/>
          <w:b/>
          <w:color w:val="FF0000"/>
        </w:rPr>
        <w:t>Identifier</w:t>
      </w:r>
    </w:p>
    <w:p w14:paraId="3D50613C" w14:textId="77777777" w:rsidR="001D37FF" w:rsidRPr="00B838A8" w:rsidRDefault="001D37FF" w:rsidP="001D37FF">
      <w:pPr>
        <w:numPr>
          <w:ilvl w:val="0"/>
          <w:numId w:val="6"/>
        </w:numPr>
        <w:suppressAutoHyphens/>
        <w:ind w:left="360" w:firstLine="0"/>
        <w:jc w:val="both"/>
        <w:rPr>
          <w:rFonts w:asciiTheme="majorHAnsi" w:hAnsiTheme="majorHAnsi" w:cstheme="majorHAnsi"/>
          <w:b/>
          <w:color w:val="FF0000"/>
        </w:rPr>
      </w:pPr>
      <w:r w:rsidRPr="00B838A8">
        <w:rPr>
          <w:rFonts w:asciiTheme="majorHAnsi" w:hAnsiTheme="majorHAnsi" w:cstheme="majorHAnsi"/>
          <w:b/>
          <w:color w:val="FF0000"/>
        </w:rPr>
        <w:t>Analyser</w:t>
      </w:r>
    </w:p>
    <w:p w14:paraId="4FAF0BDE" w14:textId="77777777" w:rsidR="001D37FF" w:rsidRPr="00B838A8" w:rsidRDefault="001D37FF" w:rsidP="001D37FF">
      <w:pPr>
        <w:numPr>
          <w:ilvl w:val="0"/>
          <w:numId w:val="6"/>
        </w:numPr>
        <w:suppressAutoHyphens/>
        <w:ind w:left="360" w:firstLine="0"/>
        <w:jc w:val="both"/>
        <w:rPr>
          <w:rFonts w:asciiTheme="majorHAnsi" w:hAnsiTheme="majorHAnsi" w:cstheme="majorHAnsi"/>
          <w:b/>
          <w:color w:val="FF0000"/>
        </w:rPr>
      </w:pPr>
      <w:r w:rsidRPr="00B838A8">
        <w:rPr>
          <w:rFonts w:asciiTheme="majorHAnsi" w:hAnsiTheme="majorHAnsi" w:cstheme="majorHAnsi"/>
          <w:b/>
          <w:color w:val="FF0000"/>
        </w:rPr>
        <w:t>Communiquer</w:t>
      </w:r>
    </w:p>
    <w:p w14:paraId="09673205" w14:textId="25C6114C" w:rsidR="001D37FF" w:rsidRPr="00B838A8" w:rsidRDefault="001D37FF" w:rsidP="001D37FF">
      <w:pPr>
        <w:numPr>
          <w:ilvl w:val="0"/>
          <w:numId w:val="6"/>
        </w:numPr>
        <w:suppressAutoHyphens/>
        <w:ind w:left="360" w:firstLine="0"/>
        <w:jc w:val="both"/>
        <w:rPr>
          <w:rFonts w:asciiTheme="majorHAnsi" w:hAnsiTheme="majorHAnsi" w:cstheme="majorHAnsi"/>
          <w:b/>
          <w:color w:val="FF0000"/>
        </w:rPr>
      </w:pPr>
      <w:r w:rsidRPr="00B838A8">
        <w:rPr>
          <w:rFonts w:asciiTheme="majorHAnsi" w:hAnsiTheme="majorHAnsi" w:cstheme="majorHAnsi"/>
          <w:b/>
          <w:color w:val="FF0000"/>
        </w:rPr>
        <w:t>Intervenir</w:t>
      </w:r>
    </w:p>
    <w:p w14:paraId="3A926042" w14:textId="77777777" w:rsidR="0034725C" w:rsidRPr="00B838A8" w:rsidRDefault="0034725C" w:rsidP="0034725C">
      <w:pPr>
        <w:suppressAutoHyphens/>
        <w:ind w:left="360"/>
        <w:jc w:val="both"/>
        <w:rPr>
          <w:rFonts w:asciiTheme="majorHAnsi" w:hAnsiTheme="majorHAnsi" w:cstheme="majorHAnsi"/>
          <w:b/>
          <w:color w:val="FF0000"/>
        </w:rPr>
      </w:pPr>
    </w:p>
    <w:p w14:paraId="5130530F" w14:textId="365BD4F6" w:rsidR="001D37FF" w:rsidRPr="00B838A8" w:rsidRDefault="0034725C" w:rsidP="001D37FF">
      <w:pPr>
        <w:suppressAutoHyphens/>
        <w:jc w:val="both"/>
        <w:rPr>
          <w:rFonts w:asciiTheme="majorHAnsi" w:hAnsiTheme="majorHAnsi" w:cstheme="majorHAnsi"/>
          <w:b/>
          <w:color w:val="FF0000"/>
        </w:rPr>
      </w:pPr>
      <w:r w:rsidRPr="00B838A8">
        <w:rPr>
          <w:rFonts w:asciiTheme="majorHAnsi" w:hAnsiTheme="majorHAnsi" w:cstheme="majorHAnsi"/>
          <w:b/>
          <w:color w:val="FF0000"/>
        </w:rPr>
        <w:t>Les membres de CMN doivent également proposer une grille de suivi du jeune coach qui sera utilisé au moment du championnat de France</w:t>
      </w:r>
    </w:p>
    <w:p w14:paraId="66B209FA" w14:textId="6685B2A0" w:rsidR="0034725C" w:rsidRPr="00B838A8" w:rsidRDefault="0034725C" w:rsidP="001D37FF">
      <w:pPr>
        <w:suppressAutoHyphens/>
        <w:jc w:val="both"/>
        <w:rPr>
          <w:rFonts w:asciiTheme="majorHAnsi" w:hAnsiTheme="majorHAnsi" w:cstheme="majorHAnsi"/>
          <w:b/>
          <w:color w:val="FF0000"/>
        </w:rPr>
      </w:pPr>
      <w:r w:rsidRPr="00B838A8">
        <w:rPr>
          <w:rFonts w:asciiTheme="majorHAnsi" w:hAnsiTheme="majorHAnsi" w:cstheme="majorHAnsi"/>
          <w:b/>
          <w:color w:val="FF0000"/>
        </w:rPr>
        <w:t xml:space="preserve">Les CMR ou CMD doivent proposer leurs propres grilles de suivi en lien avec les compétences attendues par niveau </w:t>
      </w:r>
    </w:p>
    <w:p w14:paraId="2ADF671C" w14:textId="77777777" w:rsidR="00892A90" w:rsidRPr="00B838A8" w:rsidRDefault="00892A90" w:rsidP="001D37FF">
      <w:pPr>
        <w:suppressAutoHyphens/>
        <w:jc w:val="both"/>
        <w:rPr>
          <w:rFonts w:asciiTheme="majorHAnsi" w:hAnsiTheme="majorHAnsi" w:cstheme="majorHAnsi"/>
          <w:b/>
          <w:color w:val="FF0000"/>
        </w:rPr>
      </w:pPr>
    </w:p>
    <w:p w14:paraId="45EF4E99" w14:textId="38ABE7E5" w:rsidR="001D37FF" w:rsidRPr="00B838A8" w:rsidRDefault="001D37FF" w:rsidP="001D37FF">
      <w:pPr>
        <w:suppressAutoHyphens/>
        <w:jc w:val="both"/>
        <w:rPr>
          <w:rFonts w:asciiTheme="majorHAnsi" w:hAnsiTheme="majorHAnsi" w:cstheme="majorHAnsi"/>
          <w:b/>
          <w:color w:val="FF0000"/>
        </w:rPr>
      </w:pPr>
      <w:r w:rsidRPr="00B838A8">
        <w:rPr>
          <w:rFonts w:asciiTheme="majorHAnsi" w:hAnsiTheme="majorHAnsi" w:cstheme="majorHAnsi"/>
          <w:b/>
          <w:color w:val="FF0000"/>
        </w:rPr>
        <w:t xml:space="preserve">Nous proposons aux différents CMN de prendre appui sur les 4 exemples ci-dessous, volontairement très généraux sur 4 types de </w:t>
      </w:r>
      <w:r w:rsidR="00D543B3" w:rsidRPr="00B838A8">
        <w:rPr>
          <w:rFonts w:asciiTheme="majorHAnsi" w:hAnsiTheme="majorHAnsi" w:cstheme="majorHAnsi"/>
          <w:b/>
          <w:color w:val="FF0000"/>
        </w:rPr>
        <w:t>mobiles</w:t>
      </w:r>
      <w:r w:rsidRPr="00B838A8">
        <w:rPr>
          <w:rFonts w:asciiTheme="majorHAnsi" w:hAnsiTheme="majorHAnsi" w:cstheme="majorHAnsi"/>
          <w:b/>
          <w:color w:val="FF0000"/>
        </w:rPr>
        <w:t xml:space="preserve"> d’activités (Artistique, Performance Mesurée, Opposition, Sp</w:t>
      </w:r>
      <w:r w:rsidR="00D543B3" w:rsidRPr="00B838A8">
        <w:rPr>
          <w:rFonts w:asciiTheme="majorHAnsi" w:hAnsiTheme="majorHAnsi" w:cstheme="majorHAnsi"/>
          <w:b/>
          <w:color w:val="FF0000"/>
        </w:rPr>
        <w:t>ort Collectif), en référence aux 4 champs d’apprentissage en référence au programme EPS du collège et les 5 champs d’apprentissage du programme EPS du lycée.</w:t>
      </w:r>
    </w:p>
    <w:p w14:paraId="08A72FDB" w14:textId="01572630" w:rsidR="001D37FF" w:rsidRPr="00B838A8" w:rsidRDefault="001D37FF" w:rsidP="001D37FF">
      <w:pPr>
        <w:suppressAutoHyphens/>
        <w:jc w:val="both"/>
        <w:rPr>
          <w:rFonts w:asciiTheme="majorHAnsi" w:hAnsiTheme="majorHAnsi" w:cstheme="majorHAnsi"/>
          <w:b/>
          <w:color w:val="FF0000"/>
        </w:rPr>
      </w:pPr>
      <w:r w:rsidRPr="00B838A8">
        <w:rPr>
          <w:rFonts w:asciiTheme="majorHAnsi" w:hAnsiTheme="majorHAnsi" w:cstheme="majorHAnsi"/>
          <w:b/>
          <w:color w:val="FF0000"/>
        </w:rPr>
        <w:t xml:space="preserve">Nous invitons chaque CMN à définir par elle-même ses attentes selon les niveaux de certification et à les inscrire </w:t>
      </w:r>
      <w:r w:rsidR="00B8446B" w:rsidRPr="00B838A8">
        <w:rPr>
          <w:rFonts w:asciiTheme="majorHAnsi" w:hAnsiTheme="majorHAnsi" w:cstheme="majorHAnsi"/>
          <w:b/>
          <w:color w:val="FF0000"/>
        </w:rPr>
        <w:t>dans la</w:t>
      </w:r>
      <w:r w:rsidRPr="00B838A8">
        <w:rPr>
          <w:rFonts w:asciiTheme="majorHAnsi" w:hAnsiTheme="majorHAnsi" w:cstheme="majorHAnsi"/>
          <w:b/>
          <w:color w:val="FF0000"/>
        </w:rPr>
        <w:t xml:space="preserve"> grille vierge située à la suite de ces 4 exemples.</w:t>
      </w:r>
    </w:p>
    <w:p w14:paraId="10E3AA18" w14:textId="77777777" w:rsidR="001D37FF" w:rsidRDefault="001D37FF" w:rsidP="001D37FF"/>
    <w:p w14:paraId="45F6CE14" w14:textId="77777777" w:rsidR="00085285" w:rsidRDefault="00085285" w:rsidP="001D37FF"/>
    <w:p w14:paraId="284CB819" w14:textId="36BD7522" w:rsidR="00085285" w:rsidRDefault="00A11BB0" w:rsidP="00085285">
      <w:pPr>
        <w:jc w:val="center"/>
        <w:sectPr w:rsidR="00085285" w:rsidSect="00B4625D">
          <w:pgSz w:w="11900" w:h="16840"/>
          <w:pgMar w:top="426" w:right="1417" w:bottom="1417" w:left="1417" w:header="708" w:footer="708" w:gutter="0"/>
          <w:cols w:space="708"/>
          <w:docGrid w:linePitch="360"/>
        </w:sectPr>
      </w:pPr>
      <w:r>
        <w:rPr>
          <w:noProof/>
        </w:rPr>
        <mc:AlternateContent>
          <mc:Choice Requires="wps">
            <w:drawing>
              <wp:inline distT="0" distB="0" distL="0" distR="0" wp14:anchorId="643E5E71" wp14:editId="47B9F1A9">
                <wp:extent cx="304800" cy="304800"/>
                <wp:effectExtent l="0" t="0" r="0" b="0"/>
                <wp:docPr id="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948CFC1"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7W6AEAAMQDAAAOAAAAZHJzL2Uyb0RvYy54bWysU9tu2zAMfR+wfxD0vtjJ0q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yYty0POKrjcR&#10;c2dxkeQZfKi46sk/Uhow+HtUP4NweNOCW+vr4FlkXj1/fgwR4dBqaJjnNEEUzzCSExhNrIav2HBD&#10;4IZZvJ2hPvVgWcQu72h/2pHeRaE4+L6cX5a8ScWpg506QHX82FOInzX2Ihm1JGaXwWF7H+JYeixJ&#10;vRze2a7jOFSdexZgzBTJ5BPfUYoVNnvmTjieEp8+Gy3SbykGPqNahl8bIC1F98Xx/J+m83m6u+zM&#10;Lz7O2KHzzOo8A04xVC2jFKN5E8db3Xiy6zbLPHJMSzI2z5P0HFkdyPKpZEUOZ51u8dzPVX9/vuU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A5dHtb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48F816ED" wp14:editId="70946A18">
                <wp:extent cx="304800" cy="304800"/>
                <wp:effectExtent l="0" t="0" r="0" b="0"/>
                <wp:docPr id="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60FCADC"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LCrHRv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4A595D" w:rsidRPr="004A595D">
        <w:rPr>
          <w:noProof/>
        </w:rPr>
        <w:drawing>
          <wp:inline distT="0" distB="0" distL="0" distR="0" wp14:anchorId="03FA8C8A" wp14:editId="3389DBBC">
            <wp:extent cx="4289464" cy="32575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5058" cy="3307364"/>
                    </a:xfrm>
                    <a:prstGeom prst="rect">
                      <a:avLst/>
                    </a:prstGeom>
                  </pic:spPr>
                </pic:pic>
              </a:graphicData>
            </a:graphic>
          </wp:inline>
        </w:drawing>
      </w:r>
    </w:p>
    <w:p w14:paraId="20411CF0" w14:textId="7651BDFD" w:rsidR="00B838A8" w:rsidRDefault="00B838A8" w:rsidP="00B838A8">
      <w:pPr>
        <w:shd w:val="clear" w:color="auto" w:fill="DDD9C3"/>
        <w:tabs>
          <w:tab w:val="left" w:pos="2700"/>
        </w:tabs>
        <w:jc w:val="center"/>
        <w:rPr>
          <w:rFonts w:ascii="Arial" w:eastAsia="Times New Roman" w:hAnsi="Arial" w:cs="Arial"/>
          <w:b/>
          <w:bCs/>
          <w:i/>
          <w:szCs w:val="18"/>
          <w:u w:val="single"/>
        </w:rPr>
      </w:pPr>
      <w:r>
        <w:rPr>
          <w:rFonts w:ascii="Arial" w:eastAsia="Times New Roman" w:hAnsi="Arial" w:cs="Arial"/>
          <w:b/>
          <w:bCs/>
          <w:i/>
          <w:szCs w:val="18"/>
          <w:u w:val="single"/>
        </w:rPr>
        <w:lastRenderedPageBreak/>
        <w:t xml:space="preserve">CONNAISSANCES ET COMPETENCES PRATIQUES ATTENDUES POUR LE </w:t>
      </w:r>
      <w:r w:rsidRPr="00356186">
        <w:rPr>
          <w:rFonts w:ascii="Arial" w:eastAsia="Times New Roman" w:hAnsi="Arial" w:cs="Arial"/>
          <w:b/>
          <w:bCs/>
          <w:i/>
          <w:szCs w:val="18"/>
          <w:u w:val="single"/>
        </w:rPr>
        <w:t>JEUNE COACH</w:t>
      </w:r>
      <w:r>
        <w:rPr>
          <w:rFonts w:ascii="Arial" w:eastAsia="Times New Roman" w:hAnsi="Arial" w:cs="Arial"/>
          <w:b/>
          <w:bCs/>
          <w:i/>
          <w:szCs w:val="18"/>
          <w:u w:val="single"/>
        </w:rPr>
        <w:t xml:space="preserve"> EN </w:t>
      </w:r>
      <w:r w:rsidR="000E56B5">
        <w:rPr>
          <w:rFonts w:ascii="Arial" w:eastAsia="Times New Roman" w:hAnsi="Arial" w:cs="Arial"/>
          <w:b/>
          <w:bCs/>
          <w:i/>
          <w:szCs w:val="18"/>
          <w:u w:val="single"/>
        </w:rPr>
        <w:t>VOLLEY BALL</w:t>
      </w:r>
    </w:p>
    <w:p w14:paraId="7CFFDC5B" w14:textId="77777777" w:rsidR="00B838A8" w:rsidRPr="003C64B1" w:rsidRDefault="00B838A8" w:rsidP="00B838A8">
      <w:pPr>
        <w:shd w:val="clear" w:color="auto" w:fill="DDD9C3"/>
        <w:tabs>
          <w:tab w:val="left" w:pos="2700"/>
        </w:tabs>
        <w:jc w:val="center"/>
        <w:rPr>
          <w:rFonts w:ascii="Arial" w:eastAsia="Times New Roman" w:hAnsi="Arial" w:cs="Arial"/>
          <w:iCs/>
          <w:sz w:val="10"/>
          <w:szCs w:val="18"/>
        </w:rPr>
      </w:pPr>
    </w:p>
    <w:p w14:paraId="7EB57F99" w14:textId="77777777" w:rsidR="00B838A8" w:rsidRDefault="00B838A8" w:rsidP="00B838A8">
      <w:pPr>
        <w:tabs>
          <w:tab w:val="left" w:pos="2700"/>
        </w:tabs>
        <w:jc w:val="center"/>
        <w:rPr>
          <w:rFonts w:ascii="Arial" w:eastAsia="Times New Roman" w:hAnsi="Arial" w:cs="Arial"/>
          <w:iCs/>
          <w:sz w:val="16"/>
          <w:szCs w:val="18"/>
        </w:rPr>
      </w:pPr>
    </w:p>
    <w:p w14:paraId="13ED0A32" w14:textId="77777777" w:rsidR="00B838A8" w:rsidRDefault="00B838A8" w:rsidP="00B838A8">
      <w:pPr>
        <w:tabs>
          <w:tab w:val="left" w:pos="2700"/>
        </w:tabs>
        <w:jc w:val="center"/>
        <w:rPr>
          <w:rFonts w:ascii="Arial" w:eastAsia="Times New Roman" w:hAnsi="Arial" w:cs="Arial"/>
          <w:iCs/>
          <w:szCs w:val="18"/>
        </w:rPr>
      </w:pPr>
      <w:r>
        <w:rPr>
          <w:rFonts w:ascii="Arial" w:eastAsia="Times New Roman" w:hAnsi="Arial" w:cs="Arial"/>
          <w:b/>
          <w:bCs/>
          <w:i/>
          <w:szCs w:val="18"/>
          <w:u w:val="single"/>
        </w:rPr>
        <w:t>Nom &amp; Prénom du Jeune Coach</w:t>
      </w:r>
      <w:proofErr w:type="gramStart"/>
      <w:r>
        <w:rPr>
          <w:rFonts w:ascii="Arial" w:eastAsia="Times New Roman" w:hAnsi="Arial" w:cs="Arial"/>
          <w:b/>
          <w:bCs/>
          <w:i/>
          <w:szCs w:val="18"/>
          <w:u w:val="single"/>
        </w:rPr>
        <w:t> :</w:t>
      </w:r>
      <w:r>
        <w:rPr>
          <w:rFonts w:ascii="Arial" w:eastAsia="Times New Roman" w:hAnsi="Arial" w:cs="Arial"/>
          <w:iCs/>
          <w:szCs w:val="18"/>
        </w:rPr>
        <w:t>…</w:t>
      </w:r>
      <w:proofErr w:type="gramEnd"/>
      <w:r>
        <w:rPr>
          <w:rFonts w:ascii="Arial" w:eastAsia="Times New Roman" w:hAnsi="Arial" w:cs="Arial"/>
          <w:iCs/>
          <w:szCs w:val="18"/>
        </w:rPr>
        <w:t xml:space="preserve">……………………………….…………. </w:t>
      </w:r>
      <w:r>
        <w:rPr>
          <w:rFonts w:ascii="Arial" w:eastAsia="Times New Roman" w:hAnsi="Arial" w:cs="Arial"/>
          <w:b/>
          <w:bCs/>
          <w:i/>
          <w:szCs w:val="18"/>
          <w:u w:val="single"/>
        </w:rPr>
        <w:t>A.S. :</w:t>
      </w:r>
      <w:r>
        <w:rPr>
          <w:rFonts w:ascii="Arial" w:eastAsia="Times New Roman" w:hAnsi="Arial" w:cs="Arial"/>
          <w:iCs/>
          <w:szCs w:val="18"/>
        </w:rPr>
        <w:t xml:space="preserve"> ……………</w:t>
      </w:r>
      <w:proofErr w:type="gramStart"/>
      <w:r>
        <w:rPr>
          <w:rFonts w:ascii="Arial" w:eastAsia="Times New Roman" w:hAnsi="Arial" w:cs="Arial"/>
          <w:iCs/>
          <w:szCs w:val="18"/>
        </w:rPr>
        <w:t>…….</w:t>
      </w:r>
      <w:proofErr w:type="gramEnd"/>
      <w:r>
        <w:rPr>
          <w:rFonts w:ascii="Arial" w:eastAsia="Times New Roman" w:hAnsi="Arial" w:cs="Arial"/>
          <w:iCs/>
          <w:szCs w:val="18"/>
        </w:rPr>
        <w:t>.………</w:t>
      </w:r>
      <w:r>
        <w:rPr>
          <w:rFonts w:ascii="Arial" w:eastAsia="Times New Roman" w:hAnsi="Arial" w:cs="Arial"/>
          <w:b/>
          <w:bCs/>
          <w:i/>
          <w:szCs w:val="18"/>
        </w:rPr>
        <w:t xml:space="preserve"> </w:t>
      </w:r>
      <w:r>
        <w:rPr>
          <w:rFonts w:ascii="Arial" w:eastAsia="Times New Roman" w:hAnsi="Arial" w:cs="Arial"/>
          <w:b/>
          <w:bCs/>
          <w:i/>
          <w:szCs w:val="18"/>
          <w:u w:val="single"/>
        </w:rPr>
        <w:t>Académie :</w:t>
      </w:r>
      <w:r>
        <w:rPr>
          <w:rFonts w:ascii="Arial" w:eastAsia="Times New Roman" w:hAnsi="Arial" w:cs="Arial"/>
          <w:iCs/>
          <w:szCs w:val="18"/>
        </w:rPr>
        <w:t xml:space="preserve"> ……</w:t>
      </w:r>
      <w:proofErr w:type="gramStart"/>
      <w:r>
        <w:rPr>
          <w:rFonts w:ascii="Arial" w:eastAsia="Times New Roman" w:hAnsi="Arial" w:cs="Arial"/>
          <w:iCs/>
          <w:szCs w:val="18"/>
        </w:rPr>
        <w:t>…….</w:t>
      </w:r>
      <w:proofErr w:type="gramEnd"/>
      <w:r>
        <w:rPr>
          <w:rFonts w:ascii="Arial" w:eastAsia="Times New Roman" w:hAnsi="Arial" w:cs="Arial"/>
          <w:iCs/>
          <w:szCs w:val="18"/>
        </w:rPr>
        <w:t>……….……</w:t>
      </w:r>
    </w:p>
    <w:p w14:paraId="07ACCC27" w14:textId="77777777" w:rsidR="00B838A8" w:rsidRDefault="00B838A8" w:rsidP="00B838A8">
      <w:pPr>
        <w:tabs>
          <w:tab w:val="left" w:pos="2700"/>
        </w:tabs>
        <w:jc w:val="center"/>
        <w:rPr>
          <w:rFonts w:ascii="Arial" w:eastAsia="Arial Unicode MS" w:hAnsi="Arial" w:cs="Arial"/>
          <w:b/>
          <w:i/>
          <w:sz w:val="18"/>
          <w:u w:val="single"/>
        </w:rPr>
      </w:pPr>
    </w:p>
    <w:tbl>
      <w:tblPr>
        <w:tblW w:w="16208" w:type="dxa"/>
        <w:tblLayout w:type="fixed"/>
        <w:tblLook w:val="04A0" w:firstRow="1" w:lastRow="0" w:firstColumn="1" w:lastColumn="0" w:noHBand="0" w:noVBand="1"/>
      </w:tblPr>
      <w:tblGrid>
        <w:gridCol w:w="1808"/>
        <w:gridCol w:w="4649"/>
        <w:gridCol w:w="4649"/>
        <w:gridCol w:w="5102"/>
      </w:tblGrid>
      <w:tr w:rsidR="00B838A8" w:rsidRPr="003167D5" w14:paraId="194E3131" w14:textId="77777777" w:rsidTr="00A70DF7">
        <w:trPr>
          <w:trHeight w:val="459"/>
        </w:trPr>
        <w:tc>
          <w:tcPr>
            <w:tcW w:w="1808" w:type="dxa"/>
            <w:tcBorders>
              <w:top w:val="nil"/>
              <w:left w:val="nil"/>
              <w:bottom w:val="single" w:sz="12" w:space="0" w:color="000000"/>
              <w:right w:val="single" w:sz="12" w:space="0" w:color="000000"/>
            </w:tcBorders>
            <w:vAlign w:val="center"/>
          </w:tcPr>
          <w:p w14:paraId="0B209930" w14:textId="77777777" w:rsidR="00B838A8" w:rsidRPr="000177EF" w:rsidRDefault="00B838A8" w:rsidP="00A70DF7">
            <w:pPr>
              <w:suppressAutoHyphens/>
              <w:jc w:val="center"/>
              <w:rPr>
                <w:rFonts w:ascii="Arial" w:eastAsia="Times New Roman" w:hAnsi="Arial" w:cs="Arial"/>
                <w:b/>
                <w:bCs/>
                <w:i/>
                <w:sz w:val="20"/>
                <w:szCs w:val="18"/>
                <w:u w:val="single"/>
                <w:lang w:eastAsia="ar-SA"/>
              </w:rPr>
            </w:pPr>
          </w:p>
        </w:tc>
        <w:tc>
          <w:tcPr>
            <w:tcW w:w="4649" w:type="dxa"/>
            <w:tcBorders>
              <w:top w:val="single" w:sz="12" w:space="0" w:color="000000"/>
              <w:left w:val="single" w:sz="12" w:space="0" w:color="000000"/>
              <w:bottom w:val="single" w:sz="8" w:space="0" w:color="000000"/>
              <w:right w:val="single" w:sz="12" w:space="0" w:color="000000"/>
            </w:tcBorders>
            <w:vAlign w:val="center"/>
            <w:hideMark/>
          </w:tcPr>
          <w:p w14:paraId="7CA16F92" w14:textId="77777777" w:rsidR="00B838A8" w:rsidRPr="00AC3653" w:rsidRDefault="00B838A8" w:rsidP="00A70DF7">
            <w:pPr>
              <w:suppressAutoHyphens/>
              <w:jc w:val="center"/>
              <w:rPr>
                <w:rFonts w:ascii="Calibri" w:eastAsia="Times New Roman" w:hAnsi="Calibri" w:cs="Calibri"/>
                <w:i/>
                <w:iCs/>
                <w:strike/>
                <w:sz w:val="18"/>
                <w:szCs w:val="18"/>
                <w:shd w:val="clear" w:color="auto" w:fill="FFCCFF"/>
                <w:lang w:eastAsia="ar-SA"/>
              </w:rPr>
            </w:pPr>
            <w:r w:rsidRPr="00AC3653">
              <w:rPr>
                <w:rFonts w:ascii="Arial" w:eastAsia="Times New Roman" w:hAnsi="Arial" w:cs="Arial"/>
                <w:b/>
                <w:bCs/>
                <w:i/>
                <w:sz w:val="20"/>
                <w:szCs w:val="18"/>
                <w:u w:val="single"/>
              </w:rPr>
              <w:t>NIVEAU DEPARTEMENTAL</w:t>
            </w:r>
          </w:p>
        </w:tc>
        <w:tc>
          <w:tcPr>
            <w:tcW w:w="4649" w:type="dxa"/>
            <w:tcBorders>
              <w:top w:val="single" w:sz="12" w:space="0" w:color="000000"/>
              <w:left w:val="single" w:sz="12" w:space="0" w:color="000000"/>
              <w:bottom w:val="single" w:sz="8" w:space="0" w:color="000000"/>
              <w:right w:val="single" w:sz="12" w:space="0" w:color="000000"/>
            </w:tcBorders>
            <w:vAlign w:val="center"/>
            <w:hideMark/>
          </w:tcPr>
          <w:p w14:paraId="58422987" w14:textId="77777777" w:rsidR="00B838A8" w:rsidRPr="00AC3653" w:rsidRDefault="00B838A8" w:rsidP="00A70DF7">
            <w:pPr>
              <w:suppressAutoHyphens/>
              <w:jc w:val="center"/>
              <w:rPr>
                <w:rFonts w:ascii="Calibri" w:eastAsia="Times New Roman" w:hAnsi="Calibri" w:cs="Calibri"/>
                <w:i/>
                <w:iCs/>
                <w:strike/>
                <w:sz w:val="18"/>
                <w:szCs w:val="18"/>
                <w:shd w:val="clear" w:color="auto" w:fill="FFCCFF"/>
                <w:lang w:eastAsia="ar-SA"/>
              </w:rPr>
            </w:pPr>
            <w:r w:rsidRPr="00AC3653">
              <w:rPr>
                <w:rFonts w:ascii="Arial" w:eastAsia="Times New Roman" w:hAnsi="Arial" w:cs="Arial"/>
                <w:b/>
                <w:bCs/>
                <w:i/>
                <w:sz w:val="20"/>
                <w:szCs w:val="18"/>
                <w:u w:val="single"/>
              </w:rPr>
              <w:t>NIVEAU ACADEMIQUE</w:t>
            </w:r>
          </w:p>
        </w:tc>
        <w:tc>
          <w:tcPr>
            <w:tcW w:w="5102" w:type="dxa"/>
            <w:tcBorders>
              <w:top w:val="single" w:sz="12" w:space="0" w:color="000000"/>
              <w:left w:val="single" w:sz="12" w:space="0" w:color="000000"/>
              <w:bottom w:val="single" w:sz="8" w:space="0" w:color="000000"/>
              <w:right w:val="single" w:sz="8" w:space="0" w:color="000000"/>
            </w:tcBorders>
            <w:vAlign w:val="center"/>
            <w:hideMark/>
          </w:tcPr>
          <w:p w14:paraId="7D3FF2AF" w14:textId="77777777" w:rsidR="00B838A8" w:rsidRPr="00AC3653" w:rsidRDefault="00B838A8" w:rsidP="00A70DF7">
            <w:pPr>
              <w:suppressAutoHyphens/>
              <w:jc w:val="center"/>
              <w:rPr>
                <w:rFonts w:ascii="Arial" w:eastAsia="Times New Roman" w:hAnsi="Arial" w:cs="Arial"/>
                <w:i/>
                <w:iCs/>
                <w:sz w:val="18"/>
                <w:szCs w:val="18"/>
                <w:shd w:val="clear" w:color="auto" w:fill="00FFFF"/>
                <w:lang w:eastAsia="ar-SA"/>
              </w:rPr>
            </w:pPr>
            <w:r w:rsidRPr="00AC3653">
              <w:rPr>
                <w:rFonts w:ascii="Arial" w:eastAsia="Times New Roman" w:hAnsi="Arial" w:cs="Arial"/>
                <w:b/>
                <w:bCs/>
                <w:i/>
                <w:sz w:val="20"/>
                <w:szCs w:val="18"/>
                <w:u w:val="single"/>
              </w:rPr>
              <w:t>NIVEAU CHAMPIONNAT DE FRANCE</w:t>
            </w:r>
          </w:p>
        </w:tc>
      </w:tr>
      <w:tr w:rsidR="00B838A8" w:rsidRPr="003167D5" w14:paraId="5FBD9968" w14:textId="77777777" w:rsidTr="00A70DF7">
        <w:trPr>
          <w:trHeight w:val="1814"/>
        </w:trPr>
        <w:tc>
          <w:tcPr>
            <w:tcW w:w="1808" w:type="dxa"/>
            <w:tcBorders>
              <w:top w:val="single" w:sz="12" w:space="0" w:color="000000"/>
              <w:left w:val="single" w:sz="12" w:space="0" w:color="000000"/>
              <w:bottom w:val="single" w:sz="8" w:space="0" w:color="000000"/>
              <w:right w:val="single" w:sz="12" w:space="0" w:color="000000"/>
            </w:tcBorders>
            <w:vAlign w:val="center"/>
            <w:hideMark/>
          </w:tcPr>
          <w:p w14:paraId="67C1E3F7" w14:textId="77777777" w:rsidR="00B838A8" w:rsidRPr="00AC3653" w:rsidRDefault="00B838A8" w:rsidP="00A70DF7">
            <w:pPr>
              <w:suppressAutoHyphens/>
              <w:jc w:val="center"/>
              <w:rPr>
                <w:rFonts w:ascii="Calibri" w:eastAsia="Times New Roman" w:hAnsi="Calibri" w:cs="Calibri"/>
                <w:i/>
                <w:iCs/>
                <w:strike/>
                <w:sz w:val="18"/>
                <w:szCs w:val="18"/>
                <w:shd w:val="clear" w:color="auto" w:fill="FFCCFF"/>
                <w:lang w:eastAsia="ar-SA"/>
              </w:rPr>
            </w:pPr>
            <w:r w:rsidRPr="00AC3653">
              <w:rPr>
                <w:rFonts w:ascii="Arial" w:eastAsia="Times New Roman" w:hAnsi="Arial" w:cs="Arial"/>
                <w:b/>
                <w:bCs/>
                <w:i/>
                <w:sz w:val="20"/>
                <w:szCs w:val="18"/>
                <w:u w:val="single"/>
              </w:rPr>
              <w:t>Identifier</w:t>
            </w:r>
          </w:p>
        </w:tc>
        <w:tc>
          <w:tcPr>
            <w:tcW w:w="4649" w:type="dxa"/>
            <w:tcBorders>
              <w:top w:val="single" w:sz="12" w:space="0" w:color="000000"/>
              <w:left w:val="single" w:sz="12" w:space="0" w:color="000000"/>
              <w:bottom w:val="single" w:sz="8" w:space="0" w:color="000000"/>
              <w:right w:val="single" w:sz="12" w:space="0" w:color="000000"/>
            </w:tcBorders>
            <w:vAlign w:val="center"/>
          </w:tcPr>
          <w:p w14:paraId="1453594B" w14:textId="77777777" w:rsidR="00B838A8" w:rsidRPr="00AC3653" w:rsidRDefault="00B838A8" w:rsidP="00A70DF7">
            <w:pPr>
              <w:jc w:val="center"/>
              <w:rPr>
                <w:rFonts w:ascii="Arial" w:eastAsia="Times New Roman" w:hAnsi="Arial" w:cs="Arial"/>
                <w:bCs/>
                <w:sz w:val="20"/>
                <w:szCs w:val="18"/>
              </w:rPr>
            </w:pPr>
            <w:r w:rsidRPr="00AC3653">
              <w:rPr>
                <w:rFonts w:ascii="Arial" w:eastAsia="Times New Roman" w:hAnsi="Arial" w:cs="Arial"/>
                <w:bCs/>
                <w:sz w:val="20"/>
                <w:szCs w:val="18"/>
              </w:rPr>
              <w:t>Accepte et endosse la responsabilité du rôle de coach / coach-adjoint</w:t>
            </w:r>
          </w:p>
          <w:p w14:paraId="5C954E90" w14:textId="75439547" w:rsidR="00B838A8" w:rsidRPr="00AC3653" w:rsidRDefault="001F2470" w:rsidP="00A70DF7">
            <w:pPr>
              <w:suppressAutoHyphens/>
              <w:jc w:val="center"/>
              <w:rPr>
                <w:rFonts w:ascii="Calibri" w:eastAsia="Times New Roman" w:hAnsi="Calibri" w:cs="Calibri"/>
                <w:i/>
                <w:iCs/>
                <w:strike/>
                <w:sz w:val="18"/>
                <w:szCs w:val="18"/>
                <w:shd w:val="clear" w:color="auto" w:fill="FFCCFF"/>
                <w:lang w:eastAsia="ar-SA"/>
              </w:rPr>
            </w:pPr>
            <w:r>
              <w:rPr>
                <w:rFonts w:ascii="Arial" w:eastAsia="Times New Roman" w:hAnsi="Arial" w:cs="Arial"/>
                <w:bCs/>
                <w:sz w:val="20"/>
                <w:szCs w:val="18"/>
              </w:rPr>
              <w:t xml:space="preserve"> </w:t>
            </w:r>
          </w:p>
        </w:tc>
        <w:tc>
          <w:tcPr>
            <w:tcW w:w="4649" w:type="dxa"/>
            <w:tcBorders>
              <w:top w:val="single" w:sz="12" w:space="0" w:color="000000"/>
              <w:left w:val="single" w:sz="12" w:space="0" w:color="000000"/>
              <w:bottom w:val="single" w:sz="8" w:space="0" w:color="000000"/>
              <w:right w:val="single" w:sz="12" w:space="0" w:color="000000"/>
            </w:tcBorders>
            <w:vAlign w:val="center"/>
          </w:tcPr>
          <w:p w14:paraId="66F3CC9E" w14:textId="77777777" w:rsidR="00B838A8" w:rsidRPr="00AC3653" w:rsidRDefault="00B838A8" w:rsidP="00A70DF7">
            <w:pPr>
              <w:suppressAutoHyphens/>
              <w:jc w:val="center"/>
              <w:rPr>
                <w:rFonts w:ascii="Arial" w:eastAsia="Times New Roman" w:hAnsi="Arial" w:cs="Arial"/>
                <w:bCs/>
                <w:sz w:val="20"/>
                <w:szCs w:val="18"/>
              </w:rPr>
            </w:pPr>
            <w:r w:rsidRPr="00AC3653">
              <w:rPr>
                <w:rFonts w:ascii="Arial" w:eastAsia="Times New Roman" w:hAnsi="Arial" w:cs="Arial"/>
                <w:bCs/>
                <w:sz w:val="20"/>
                <w:szCs w:val="18"/>
              </w:rPr>
              <w:t>Est capable d’identifier au sein de son groupe des moments de doute, d’énervement ou d’euphorie</w:t>
            </w:r>
          </w:p>
          <w:p w14:paraId="31FDAF3A" w14:textId="339E1522" w:rsidR="00B838A8" w:rsidRPr="00AC3653" w:rsidRDefault="001F2470" w:rsidP="00A70DF7">
            <w:pPr>
              <w:suppressAutoHyphens/>
              <w:jc w:val="center"/>
              <w:rPr>
                <w:rFonts w:ascii="Arial" w:eastAsia="Times New Roman" w:hAnsi="Arial" w:cs="Arial"/>
                <w:bCs/>
                <w:sz w:val="20"/>
                <w:szCs w:val="18"/>
              </w:rPr>
            </w:pPr>
            <w:r>
              <w:rPr>
                <w:rFonts w:ascii="Arial" w:eastAsia="Times New Roman" w:hAnsi="Arial" w:cs="Arial"/>
                <w:bCs/>
                <w:sz w:val="20"/>
                <w:szCs w:val="18"/>
              </w:rPr>
              <w:t xml:space="preserve"> Identifie les moments de doute, de faiblesse de l’adversaire (réception, passe, attaque)</w:t>
            </w:r>
          </w:p>
          <w:p w14:paraId="6C381823" w14:textId="0E7B9166" w:rsidR="00B838A8" w:rsidRPr="00AC3653" w:rsidRDefault="001F2470" w:rsidP="00A70DF7">
            <w:pPr>
              <w:suppressAutoHyphens/>
              <w:jc w:val="center"/>
              <w:rPr>
                <w:rFonts w:ascii="Arial" w:eastAsia="Times New Roman" w:hAnsi="Arial" w:cs="Arial"/>
                <w:i/>
                <w:iCs/>
                <w:sz w:val="18"/>
                <w:szCs w:val="18"/>
                <w:shd w:val="clear" w:color="auto" w:fill="00FFFF"/>
                <w:lang w:eastAsia="ar-SA"/>
              </w:rPr>
            </w:pPr>
            <w:r>
              <w:rPr>
                <w:rFonts w:ascii="Arial" w:eastAsia="Times New Roman" w:hAnsi="Arial" w:cs="Arial"/>
                <w:bCs/>
                <w:sz w:val="20"/>
                <w:szCs w:val="18"/>
              </w:rPr>
              <w:t xml:space="preserve"> </w:t>
            </w:r>
            <w:r w:rsidR="00B838A8" w:rsidRPr="00AC3653">
              <w:rPr>
                <w:rFonts w:ascii="Arial" w:eastAsia="Times New Roman" w:hAnsi="Arial" w:cs="Arial"/>
                <w:bCs/>
                <w:sz w:val="20"/>
                <w:szCs w:val="18"/>
              </w:rPr>
              <w:t xml:space="preserve"> </w:t>
            </w:r>
          </w:p>
        </w:tc>
        <w:tc>
          <w:tcPr>
            <w:tcW w:w="5102" w:type="dxa"/>
            <w:tcBorders>
              <w:top w:val="single" w:sz="12" w:space="0" w:color="000000"/>
              <w:left w:val="single" w:sz="12" w:space="0" w:color="000000"/>
              <w:bottom w:val="single" w:sz="8" w:space="0" w:color="000000"/>
              <w:right w:val="single" w:sz="8" w:space="0" w:color="000000"/>
            </w:tcBorders>
            <w:vAlign w:val="center"/>
          </w:tcPr>
          <w:p w14:paraId="3F02EF46" w14:textId="68EE971E" w:rsidR="00B838A8" w:rsidRPr="00AC3653" w:rsidRDefault="00B838A8" w:rsidP="00A70DF7">
            <w:pPr>
              <w:jc w:val="center"/>
              <w:rPr>
                <w:rFonts w:ascii="Arial" w:eastAsia="Times New Roman" w:hAnsi="Arial" w:cs="Arial"/>
                <w:bCs/>
                <w:sz w:val="20"/>
                <w:szCs w:val="18"/>
                <w:lang w:eastAsia="ar-SA"/>
              </w:rPr>
            </w:pPr>
            <w:r w:rsidRPr="00AC3653">
              <w:rPr>
                <w:rFonts w:ascii="Arial" w:eastAsia="Times New Roman" w:hAnsi="Arial" w:cs="Arial"/>
                <w:bCs/>
                <w:sz w:val="20"/>
                <w:szCs w:val="18"/>
              </w:rPr>
              <w:t xml:space="preserve">Relève les points forts/faibles de son équipe et de </w:t>
            </w:r>
            <w:r w:rsidR="000E56B5" w:rsidRPr="00AC3653">
              <w:rPr>
                <w:rFonts w:ascii="Arial" w:eastAsia="Times New Roman" w:hAnsi="Arial" w:cs="Arial"/>
                <w:bCs/>
                <w:sz w:val="20"/>
                <w:szCs w:val="18"/>
              </w:rPr>
              <w:t>l’opposition.</w:t>
            </w:r>
            <w:r w:rsidR="000E56B5">
              <w:rPr>
                <w:rFonts w:ascii="Arial" w:eastAsia="Times New Roman" w:hAnsi="Arial" w:cs="Arial"/>
                <w:bCs/>
                <w:sz w:val="20"/>
                <w:szCs w:val="18"/>
              </w:rPr>
              <w:t xml:space="preserve"> (</w:t>
            </w:r>
            <w:proofErr w:type="gramStart"/>
            <w:r w:rsidR="00A11BB0">
              <w:rPr>
                <w:rFonts w:ascii="Arial" w:eastAsia="Times New Roman" w:hAnsi="Arial" w:cs="Arial"/>
                <w:bCs/>
                <w:sz w:val="20"/>
                <w:szCs w:val="18"/>
              </w:rPr>
              <w:t>en</w:t>
            </w:r>
            <w:proofErr w:type="gramEnd"/>
            <w:r w:rsidR="00A11BB0">
              <w:rPr>
                <w:rFonts w:ascii="Arial" w:eastAsia="Times New Roman" w:hAnsi="Arial" w:cs="Arial"/>
                <w:bCs/>
                <w:sz w:val="20"/>
                <w:szCs w:val="18"/>
              </w:rPr>
              <w:t xml:space="preserve"> réception, en attaque)</w:t>
            </w:r>
          </w:p>
          <w:p w14:paraId="2CE4EF61" w14:textId="77777777" w:rsidR="00B838A8" w:rsidRDefault="00B838A8" w:rsidP="00A70DF7">
            <w:pPr>
              <w:suppressAutoHyphens/>
              <w:jc w:val="center"/>
              <w:rPr>
                <w:rFonts w:ascii="Arial" w:eastAsia="Times New Roman" w:hAnsi="Arial" w:cs="Arial"/>
                <w:bCs/>
                <w:sz w:val="20"/>
                <w:szCs w:val="18"/>
              </w:rPr>
            </w:pPr>
            <w:r w:rsidRPr="00AC3653">
              <w:rPr>
                <w:rFonts w:ascii="Arial" w:eastAsia="Times New Roman" w:hAnsi="Arial" w:cs="Arial"/>
                <w:bCs/>
                <w:sz w:val="20"/>
                <w:szCs w:val="18"/>
              </w:rPr>
              <w:t>Relève les dynamiques positives/négatives du rapport de force</w:t>
            </w:r>
            <w:r w:rsidR="00255113">
              <w:rPr>
                <w:rFonts w:ascii="Arial" w:eastAsia="Times New Roman" w:hAnsi="Arial" w:cs="Arial"/>
                <w:bCs/>
                <w:sz w:val="20"/>
                <w:szCs w:val="18"/>
              </w:rPr>
              <w:t>.</w:t>
            </w:r>
          </w:p>
          <w:p w14:paraId="6EA2344E" w14:textId="0F221818" w:rsidR="00255113" w:rsidRPr="00AC3653" w:rsidRDefault="00255113" w:rsidP="00A70DF7">
            <w:pPr>
              <w:suppressAutoHyphens/>
              <w:jc w:val="center"/>
              <w:rPr>
                <w:rFonts w:ascii="Arial" w:eastAsia="Times New Roman" w:hAnsi="Arial" w:cs="Arial"/>
                <w:i/>
                <w:iCs/>
                <w:sz w:val="18"/>
                <w:szCs w:val="18"/>
                <w:shd w:val="clear" w:color="auto" w:fill="00FFFF"/>
                <w:lang w:eastAsia="ar-SA"/>
              </w:rPr>
            </w:pPr>
            <w:r>
              <w:rPr>
                <w:rFonts w:ascii="Arial" w:eastAsia="Times New Roman" w:hAnsi="Arial" w:cs="Arial"/>
                <w:bCs/>
                <w:sz w:val="20"/>
                <w:szCs w:val="18"/>
              </w:rPr>
              <w:t>Remplie et donne la fiche de position avant le match.</w:t>
            </w:r>
          </w:p>
        </w:tc>
      </w:tr>
      <w:tr w:rsidR="00B838A8" w:rsidRPr="003167D5" w14:paraId="31E47BD8" w14:textId="77777777" w:rsidTr="00A70DF7">
        <w:trPr>
          <w:trHeight w:val="1814"/>
        </w:trPr>
        <w:tc>
          <w:tcPr>
            <w:tcW w:w="1808" w:type="dxa"/>
            <w:tcBorders>
              <w:top w:val="single" w:sz="8" w:space="0" w:color="000000"/>
              <w:left w:val="single" w:sz="12" w:space="0" w:color="000000"/>
              <w:bottom w:val="single" w:sz="8" w:space="0" w:color="000000"/>
              <w:right w:val="single" w:sz="12" w:space="0" w:color="000000"/>
            </w:tcBorders>
            <w:vAlign w:val="center"/>
            <w:hideMark/>
          </w:tcPr>
          <w:p w14:paraId="07B31B67" w14:textId="77777777" w:rsidR="00B838A8" w:rsidRPr="00AC3653" w:rsidRDefault="00B838A8" w:rsidP="00A70DF7">
            <w:pPr>
              <w:suppressAutoHyphens/>
              <w:jc w:val="center"/>
              <w:rPr>
                <w:rFonts w:ascii="Arial" w:eastAsia="Times New Roman" w:hAnsi="Arial" w:cs="Arial"/>
                <w:i/>
                <w:iCs/>
                <w:sz w:val="18"/>
                <w:szCs w:val="18"/>
                <w:shd w:val="clear" w:color="auto" w:fill="00FFFF"/>
                <w:lang w:eastAsia="ar-SA"/>
              </w:rPr>
            </w:pPr>
            <w:r w:rsidRPr="00AC3653">
              <w:rPr>
                <w:rFonts w:ascii="Arial" w:eastAsia="Times New Roman" w:hAnsi="Arial" w:cs="Arial"/>
                <w:b/>
                <w:bCs/>
                <w:i/>
                <w:sz w:val="20"/>
                <w:szCs w:val="18"/>
                <w:u w:val="single"/>
              </w:rPr>
              <w:t>Analyser</w:t>
            </w:r>
          </w:p>
        </w:tc>
        <w:tc>
          <w:tcPr>
            <w:tcW w:w="4649" w:type="dxa"/>
            <w:tcBorders>
              <w:top w:val="single" w:sz="8" w:space="0" w:color="000000"/>
              <w:left w:val="single" w:sz="12" w:space="0" w:color="000000"/>
              <w:bottom w:val="single" w:sz="8" w:space="0" w:color="000000"/>
              <w:right w:val="single" w:sz="12" w:space="0" w:color="000000"/>
            </w:tcBorders>
            <w:vAlign w:val="center"/>
          </w:tcPr>
          <w:p w14:paraId="7D2EF21D" w14:textId="77777777" w:rsidR="00B838A8" w:rsidRPr="00AC3653" w:rsidRDefault="00B838A8" w:rsidP="00A70DF7">
            <w:pPr>
              <w:suppressAutoHyphens/>
              <w:jc w:val="center"/>
              <w:rPr>
                <w:rFonts w:ascii="Arial" w:eastAsia="Times New Roman" w:hAnsi="Arial" w:cs="Arial"/>
                <w:bCs/>
                <w:sz w:val="20"/>
                <w:szCs w:val="18"/>
              </w:rPr>
            </w:pPr>
            <w:r w:rsidRPr="00AC3653">
              <w:rPr>
                <w:rFonts w:ascii="Arial" w:eastAsia="Times New Roman" w:hAnsi="Arial" w:cs="Arial"/>
                <w:bCs/>
                <w:sz w:val="20"/>
                <w:szCs w:val="18"/>
              </w:rPr>
              <w:t>Relève les infractions réglementaires essentielles de l’activité</w:t>
            </w:r>
          </w:p>
          <w:p w14:paraId="6374E863" w14:textId="77777777" w:rsidR="00B838A8" w:rsidRDefault="00B838A8" w:rsidP="00A70DF7">
            <w:pPr>
              <w:suppressAutoHyphens/>
              <w:jc w:val="center"/>
              <w:rPr>
                <w:rFonts w:ascii="Arial" w:eastAsia="Times New Roman" w:hAnsi="Arial" w:cs="Arial"/>
                <w:bCs/>
                <w:sz w:val="20"/>
                <w:szCs w:val="18"/>
              </w:rPr>
            </w:pPr>
            <w:r w:rsidRPr="00AC3653">
              <w:rPr>
                <w:rFonts w:ascii="Arial" w:eastAsia="Times New Roman" w:hAnsi="Arial" w:cs="Arial"/>
                <w:bCs/>
                <w:sz w:val="20"/>
                <w:szCs w:val="18"/>
              </w:rPr>
              <w:t xml:space="preserve">Sait ressortir les points forts/faibles </w:t>
            </w:r>
            <w:r w:rsidR="000A4428">
              <w:rPr>
                <w:rFonts w:ascii="Arial" w:eastAsia="Times New Roman" w:hAnsi="Arial" w:cs="Arial"/>
                <w:bCs/>
                <w:sz w:val="20"/>
                <w:szCs w:val="18"/>
              </w:rPr>
              <w:t>des joueurs.</w:t>
            </w:r>
          </w:p>
          <w:p w14:paraId="0D0B4F7B" w14:textId="21A04DFE" w:rsidR="000A4428" w:rsidRPr="00AC3653" w:rsidRDefault="000A4428" w:rsidP="00A70DF7">
            <w:pPr>
              <w:suppressAutoHyphens/>
              <w:jc w:val="center"/>
              <w:rPr>
                <w:rFonts w:ascii="Arial" w:eastAsia="Times New Roman" w:hAnsi="Arial" w:cs="Arial"/>
                <w:i/>
                <w:iCs/>
                <w:sz w:val="18"/>
                <w:szCs w:val="18"/>
                <w:shd w:val="clear" w:color="auto" w:fill="00FFFF"/>
                <w:lang w:eastAsia="ar-SA"/>
              </w:rPr>
            </w:pPr>
            <w:r>
              <w:rPr>
                <w:rFonts w:ascii="Arial" w:eastAsia="Times New Roman" w:hAnsi="Arial" w:cs="Arial"/>
                <w:bCs/>
                <w:sz w:val="20"/>
                <w:szCs w:val="18"/>
              </w:rPr>
              <w:t>Demande les temps morts au bon moment.</w:t>
            </w:r>
          </w:p>
        </w:tc>
        <w:tc>
          <w:tcPr>
            <w:tcW w:w="4649" w:type="dxa"/>
            <w:tcBorders>
              <w:top w:val="single" w:sz="8" w:space="0" w:color="000000"/>
              <w:left w:val="single" w:sz="12" w:space="0" w:color="000000"/>
              <w:bottom w:val="single" w:sz="8" w:space="0" w:color="000000"/>
              <w:right w:val="single" w:sz="12" w:space="0" w:color="000000"/>
            </w:tcBorders>
            <w:vAlign w:val="center"/>
          </w:tcPr>
          <w:p w14:paraId="05F4C86D" w14:textId="77777777" w:rsidR="00B838A8" w:rsidRPr="00AC3653" w:rsidRDefault="00B838A8" w:rsidP="00A70DF7">
            <w:pPr>
              <w:suppressAutoHyphens/>
              <w:rPr>
                <w:rFonts w:ascii="Arial" w:eastAsia="Times New Roman" w:hAnsi="Arial" w:cs="Arial"/>
                <w:bCs/>
                <w:sz w:val="20"/>
                <w:szCs w:val="18"/>
              </w:rPr>
            </w:pPr>
          </w:p>
          <w:p w14:paraId="6043DDA7" w14:textId="5F75FD9A" w:rsidR="00B838A8" w:rsidRPr="00AC3653" w:rsidRDefault="00B838A8" w:rsidP="001F2470">
            <w:pPr>
              <w:suppressAutoHyphens/>
              <w:jc w:val="center"/>
              <w:rPr>
                <w:rFonts w:ascii="Arial" w:eastAsia="Times New Roman" w:hAnsi="Arial" w:cs="Arial"/>
                <w:i/>
                <w:iCs/>
                <w:sz w:val="18"/>
                <w:szCs w:val="18"/>
                <w:shd w:val="clear" w:color="auto" w:fill="00FFFF"/>
                <w:lang w:eastAsia="ar-SA"/>
              </w:rPr>
            </w:pPr>
            <w:r w:rsidRPr="00AC3653">
              <w:rPr>
                <w:rFonts w:ascii="Arial" w:eastAsia="Times New Roman" w:hAnsi="Arial" w:cs="Arial"/>
                <w:bCs/>
                <w:sz w:val="20"/>
                <w:szCs w:val="18"/>
              </w:rPr>
              <w:t xml:space="preserve">Peut </w:t>
            </w:r>
            <w:r w:rsidR="000E56B5" w:rsidRPr="00AC3653">
              <w:rPr>
                <w:rFonts w:ascii="Arial" w:eastAsia="Times New Roman" w:hAnsi="Arial" w:cs="Arial"/>
                <w:bCs/>
                <w:sz w:val="20"/>
                <w:szCs w:val="18"/>
              </w:rPr>
              <w:t xml:space="preserve">détailler </w:t>
            </w:r>
            <w:r w:rsidR="000E56B5">
              <w:rPr>
                <w:rFonts w:ascii="Arial" w:eastAsia="Times New Roman" w:hAnsi="Arial" w:cs="Arial"/>
                <w:bCs/>
                <w:sz w:val="20"/>
                <w:szCs w:val="18"/>
              </w:rPr>
              <w:t>une</w:t>
            </w:r>
            <w:r w:rsidR="001F2470">
              <w:rPr>
                <w:rFonts w:ascii="Arial" w:eastAsia="Times New Roman" w:hAnsi="Arial" w:cs="Arial"/>
                <w:bCs/>
                <w:sz w:val="20"/>
                <w:szCs w:val="18"/>
              </w:rPr>
              <w:t xml:space="preserve"> tactique simple , voit le système de jeu utilisé par l’adversaire , ainsi que les espaces libres (nombre de joueurs au contre, spécialisation des joueurs (attaquants droitiers ou gauchers) zone de service</w:t>
            </w:r>
            <w:r w:rsidR="000E56B5">
              <w:rPr>
                <w:rFonts w:ascii="Arial" w:eastAsia="Times New Roman" w:hAnsi="Arial" w:cs="Arial"/>
                <w:bCs/>
                <w:sz w:val="20"/>
                <w:szCs w:val="18"/>
              </w:rPr>
              <w:t> …</w:t>
            </w:r>
          </w:p>
        </w:tc>
        <w:tc>
          <w:tcPr>
            <w:tcW w:w="5102" w:type="dxa"/>
            <w:tcBorders>
              <w:top w:val="single" w:sz="8" w:space="0" w:color="000000"/>
              <w:left w:val="single" w:sz="12" w:space="0" w:color="000000"/>
              <w:bottom w:val="single" w:sz="8" w:space="0" w:color="000000"/>
              <w:right w:val="single" w:sz="8" w:space="0" w:color="000000"/>
            </w:tcBorders>
            <w:vAlign w:val="center"/>
          </w:tcPr>
          <w:p w14:paraId="269B2AEF" w14:textId="4C9ED101" w:rsidR="00B838A8" w:rsidRPr="00AC3653" w:rsidRDefault="00B838A8" w:rsidP="00A70DF7">
            <w:pPr>
              <w:tabs>
                <w:tab w:val="left" w:pos="1845"/>
              </w:tabs>
              <w:suppressAutoHyphens/>
              <w:jc w:val="center"/>
              <w:rPr>
                <w:rFonts w:ascii="Arial" w:eastAsia="Times New Roman" w:hAnsi="Arial" w:cs="Arial"/>
                <w:bCs/>
                <w:sz w:val="20"/>
                <w:szCs w:val="18"/>
              </w:rPr>
            </w:pPr>
            <w:r w:rsidRPr="00AC3653">
              <w:rPr>
                <w:rFonts w:ascii="Arial" w:eastAsia="Times New Roman" w:hAnsi="Arial" w:cs="Arial"/>
                <w:bCs/>
                <w:sz w:val="20"/>
                <w:szCs w:val="18"/>
              </w:rPr>
              <w:t xml:space="preserve">Décèle les points forts/faibles de l’adversaire et discerne les </w:t>
            </w:r>
            <w:r w:rsidR="000E56B5">
              <w:rPr>
                <w:rFonts w:ascii="Arial" w:eastAsia="Times New Roman" w:hAnsi="Arial" w:cs="Arial"/>
                <w:bCs/>
                <w:sz w:val="20"/>
                <w:szCs w:val="18"/>
              </w:rPr>
              <w:t>tactiques</w:t>
            </w:r>
            <w:r w:rsidRPr="00AC3653">
              <w:rPr>
                <w:rFonts w:ascii="Arial" w:eastAsia="Times New Roman" w:hAnsi="Arial" w:cs="Arial"/>
                <w:bCs/>
                <w:sz w:val="20"/>
                <w:szCs w:val="18"/>
              </w:rPr>
              <w:t xml:space="preserve"> efficaces </w:t>
            </w:r>
          </w:p>
          <w:p w14:paraId="29CACF71" w14:textId="77777777" w:rsidR="00B838A8" w:rsidRPr="00AC3653" w:rsidRDefault="00B838A8" w:rsidP="00A70DF7">
            <w:pPr>
              <w:tabs>
                <w:tab w:val="left" w:pos="1845"/>
              </w:tabs>
              <w:suppressAutoHyphens/>
              <w:jc w:val="center"/>
              <w:rPr>
                <w:rFonts w:ascii="Arial" w:eastAsia="Times New Roman" w:hAnsi="Arial" w:cs="Arial"/>
                <w:bCs/>
                <w:sz w:val="20"/>
                <w:szCs w:val="18"/>
              </w:rPr>
            </w:pPr>
            <w:r w:rsidRPr="00AC3653">
              <w:rPr>
                <w:rFonts w:ascii="Arial" w:eastAsia="Times New Roman" w:hAnsi="Arial" w:cs="Arial"/>
                <w:bCs/>
                <w:sz w:val="20"/>
                <w:szCs w:val="18"/>
              </w:rPr>
              <w:t>Synthétise les informations puis propose une stratégie</w:t>
            </w:r>
          </w:p>
          <w:p w14:paraId="6484F9DD" w14:textId="45784FE8" w:rsidR="00B838A8" w:rsidRDefault="00A11BB0" w:rsidP="00A70DF7">
            <w:pPr>
              <w:tabs>
                <w:tab w:val="left" w:pos="1845"/>
              </w:tabs>
              <w:suppressAutoHyphens/>
              <w:jc w:val="center"/>
              <w:rPr>
                <w:rFonts w:ascii="Arial" w:eastAsia="Times New Roman" w:hAnsi="Arial" w:cs="Arial"/>
                <w:bCs/>
                <w:sz w:val="20"/>
                <w:szCs w:val="18"/>
              </w:rPr>
            </w:pPr>
            <w:r>
              <w:rPr>
                <w:rFonts w:ascii="Arial" w:eastAsia="Times New Roman" w:hAnsi="Arial" w:cs="Arial"/>
                <w:bCs/>
                <w:sz w:val="20"/>
                <w:szCs w:val="18"/>
              </w:rPr>
              <w:t xml:space="preserve"> </w:t>
            </w:r>
            <w:proofErr w:type="gramStart"/>
            <w:r>
              <w:rPr>
                <w:rFonts w:ascii="Arial" w:eastAsia="Times New Roman" w:hAnsi="Arial" w:cs="Arial"/>
                <w:bCs/>
                <w:sz w:val="20"/>
                <w:szCs w:val="18"/>
              </w:rPr>
              <w:t>à</w:t>
            </w:r>
            <w:proofErr w:type="gramEnd"/>
            <w:r>
              <w:rPr>
                <w:rFonts w:ascii="Arial" w:eastAsia="Times New Roman" w:hAnsi="Arial" w:cs="Arial"/>
                <w:bCs/>
                <w:sz w:val="20"/>
                <w:szCs w:val="18"/>
              </w:rPr>
              <w:t xml:space="preserve"> ses joueurs .</w:t>
            </w:r>
          </w:p>
          <w:p w14:paraId="339E437C" w14:textId="266B7735" w:rsidR="00A11BB0" w:rsidRPr="00AC3653" w:rsidRDefault="00A11BB0" w:rsidP="00A70DF7">
            <w:pPr>
              <w:tabs>
                <w:tab w:val="left" w:pos="1845"/>
              </w:tabs>
              <w:suppressAutoHyphens/>
              <w:jc w:val="center"/>
              <w:rPr>
                <w:rFonts w:ascii="Arial" w:eastAsia="Times New Roman" w:hAnsi="Arial" w:cs="Arial"/>
                <w:bCs/>
                <w:sz w:val="20"/>
                <w:szCs w:val="18"/>
              </w:rPr>
            </w:pPr>
            <w:r>
              <w:rPr>
                <w:rFonts w:ascii="Arial" w:eastAsia="Times New Roman" w:hAnsi="Arial" w:cs="Arial"/>
                <w:bCs/>
                <w:sz w:val="20"/>
                <w:szCs w:val="18"/>
              </w:rPr>
              <w:t xml:space="preserve">Sent le moment </w:t>
            </w:r>
            <w:proofErr w:type="spellStart"/>
            <w:r>
              <w:rPr>
                <w:rFonts w:ascii="Arial" w:eastAsia="Times New Roman" w:hAnsi="Arial" w:cs="Arial"/>
                <w:bCs/>
                <w:sz w:val="20"/>
                <w:szCs w:val="18"/>
              </w:rPr>
              <w:t>ou</w:t>
            </w:r>
            <w:proofErr w:type="spellEnd"/>
            <w:r>
              <w:rPr>
                <w:rFonts w:ascii="Arial" w:eastAsia="Times New Roman" w:hAnsi="Arial" w:cs="Arial"/>
                <w:bCs/>
                <w:sz w:val="20"/>
                <w:szCs w:val="18"/>
              </w:rPr>
              <w:t xml:space="preserve"> il faut changer un </w:t>
            </w:r>
            <w:r w:rsidR="000E56B5">
              <w:rPr>
                <w:rFonts w:ascii="Arial" w:eastAsia="Times New Roman" w:hAnsi="Arial" w:cs="Arial"/>
                <w:bCs/>
                <w:sz w:val="20"/>
                <w:szCs w:val="18"/>
              </w:rPr>
              <w:t>joueur,</w:t>
            </w:r>
            <w:r>
              <w:rPr>
                <w:rFonts w:ascii="Arial" w:eastAsia="Times New Roman" w:hAnsi="Arial" w:cs="Arial"/>
                <w:bCs/>
                <w:sz w:val="20"/>
                <w:szCs w:val="18"/>
              </w:rPr>
              <w:t xml:space="preserve"> demander un temps mort.</w:t>
            </w:r>
          </w:p>
          <w:p w14:paraId="5C728EFE" w14:textId="69182A18" w:rsidR="00B838A8" w:rsidRPr="00AC3653" w:rsidRDefault="00A11BB0" w:rsidP="00A70DF7">
            <w:pPr>
              <w:tabs>
                <w:tab w:val="left" w:pos="1845"/>
              </w:tabs>
              <w:suppressAutoHyphens/>
              <w:jc w:val="center"/>
              <w:rPr>
                <w:rFonts w:ascii="Calibri" w:eastAsia="Times New Roman" w:hAnsi="Calibri" w:cs="Calibri"/>
                <w:i/>
                <w:iCs/>
                <w:strike/>
                <w:sz w:val="18"/>
                <w:szCs w:val="18"/>
                <w:shd w:val="clear" w:color="auto" w:fill="FFCCFF"/>
                <w:lang w:eastAsia="ar-SA"/>
              </w:rPr>
            </w:pPr>
            <w:r>
              <w:rPr>
                <w:rFonts w:ascii="Arial" w:eastAsia="Times New Roman" w:hAnsi="Arial" w:cs="Arial"/>
                <w:bCs/>
                <w:sz w:val="20"/>
                <w:szCs w:val="18"/>
              </w:rPr>
              <w:t xml:space="preserve"> </w:t>
            </w:r>
          </w:p>
        </w:tc>
      </w:tr>
      <w:tr w:rsidR="00B838A8" w:rsidRPr="003167D5" w14:paraId="3909D625" w14:textId="77777777" w:rsidTr="00A70DF7">
        <w:trPr>
          <w:trHeight w:val="1814"/>
        </w:trPr>
        <w:tc>
          <w:tcPr>
            <w:tcW w:w="1808" w:type="dxa"/>
            <w:tcBorders>
              <w:top w:val="single" w:sz="8" w:space="0" w:color="000000"/>
              <w:left w:val="single" w:sz="12" w:space="0" w:color="000000"/>
              <w:bottom w:val="single" w:sz="8" w:space="0" w:color="000000"/>
              <w:right w:val="single" w:sz="12" w:space="0" w:color="000000"/>
            </w:tcBorders>
            <w:vAlign w:val="center"/>
            <w:hideMark/>
          </w:tcPr>
          <w:p w14:paraId="256FD195" w14:textId="77777777" w:rsidR="00B838A8" w:rsidRPr="00AC3653" w:rsidRDefault="00B838A8" w:rsidP="00A70DF7">
            <w:pPr>
              <w:suppressAutoHyphens/>
              <w:jc w:val="center"/>
              <w:rPr>
                <w:rFonts w:ascii="Arial" w:eastAsia="Times New Roman" w:hAnsi="Arial" w:cs="Arial"/>
                <w:i/>
                <w:iCs/>
                <w:sz w:val="18"/>
                <w:szCs w:val="18"/>
                <w:shd w:val="clear" w:color="auto" w:fill="00FFFF"/>
                <w:lang w:eastAsia="ar-SA"/>
              </w:rPr>
            </w:pPr>
            <w:r w:rsidRPr="00AC3653">
              <w:rPr>
                <w:rFonts w:ascii="Arial" w:eastAsia="Times New Roman" w:hAnsi="Arial" w:cs="Arial"/>
                <w:b/>
                <w:bCs/>
                <w:i/>
                <w:sz w:val="20"/>
                <w:szCs w:val="18"/>
                <w:u w:val="single"/>
              </w:rPr>
              <w:t>Communiquer</w:t>
            </w:r>
          </w:p>
        </w:tc>
        <w:tc>
          <w:tcPr>
            <w:tcW w:w="4649" w:type="dxa"/>
            <w:tcBorders>
              <w:top w:val="single" w:sz="8" w:space="0" w:color="000000"/>
              <w:left w:val="single" w:sz="12" w:space="0" w:color="000000"/>
              <w:bottom w:val="single" w:sz="8" w:space="0" w:color="000000"/>
              <w:right w:val="single" w:sz="12" w:space="0" w:color="000000"/>
            </w:tcBorders>
            <w:vAlign w:val="center"/>
          </w:tcPr>
          <w:p w14:paraId="4DC7F8E0" w14:textId="77777777" w:rsidR="00B838A8" w:rsidRPr="00AC3653" w:rsidRDefault="00B838A8" w:rsidP="00A70DF7">
            <w:pPr>
              <w:jc w:val="center"/>
              <w:rPr>
                <w:rFonts w:ascii="Arial" w:eastAsia="Times New Roman" w:hAnsi="Arial" w:cs="Arial"/>
                <w:bCs/>
                <w:sz w:val="20"/>
                <w:szCs w:val="18"/>
                <w:lang w:eastAsia="ar-SA"/>
              </w:rPr>
            </w:pPr>
            <w:r w:rsidRPr="00AC3653">
              <w:rPr>
                <w:rFonts w:ascii="Arial" w:eastAsia="Times New Roman" w:hAnsi="Arial" w:cs="Arial"/>
                <w:bCs/>
                <w:sz w:val="20"/>
                <w:szCs w:val="18"/>
              </w:rPr>
              <w:t>Peut reprendre les consignes définies en relation avec l’accompagnateur</w:t>
            </w:r>
          </w:p>
          <w:p w14:paraId="0BA3889D" w14:textId="332AC79C" w:rsidR="00B838A8" w:rsidRPr="00AC3653" w:rsidRDefault="00B838A8" w:rsidP="00A70DF7">
            <w:pPr>
              <w:suppressAutoHyphens/>
              <w:jc w:val="center"/>
              <w:rPr>
                <w:rFonts w:ascii="Arial" w:eastAsia="Times New Roman" w:hAnsi="Arial" w:cs="Arial"/>
                <w:i/>
                <w:iCs/>
                <w:sz w:val="18"/>
                <w:szCs w:val="18"/>
                <w:shd w:val="clear" w:color="auto" w:fill="00FFFF"/>
                <w:lang w:eastAsia="ar-SA"/>
              </w:rPr>
            </w:pPr>
            <w:r w:rsidRPr="00AC3653">
              <w:rPr>
                <w:rFonts w:ascii="Arial" w:eastAsia="Times New Roman" w:hAnsi="Arial" w:cs="Arial"/>
                <w:bCs/>
                <w:sz w:val="20"/>
                <w:szCs w:val="18"/>
              </w:rPr>
              <w:t>Transmet des consignes simples en utilisant des éléments de langage commun</w:t>
            </w:r>
            <w:r w:rsidR="001F2470">
              <w:rPr>
                <w:rFonts w:ascii="Arial" w:eastAsia="Times New Roman" w:hAnsi="Arial" w:cs="Arial"/>
                <w:bCs/>
                <w:sz w:val="20"/>
                <w:szCs w:val="18"/>
              </w:rPr>
              <w:t>, encourage .</w:t>
            </w:r>
          </w:p>
        </w:tc>
        <w:tc>
          <w:tcPr>
            <w:tcW w:w="4649" w:type="dxa"/>
            <w:tcBorders>
              <w:top w:val="single" w:sz="8" w:space="0" w:color="000000"/>
              <w:left w:val="single" w:sz="12" w:space="0" w:color="000000"/>
              <w:bottom w:val="single" w:sz="8" w:space="0" w:color="000000"/>
              <w:right w:val="single" w:sz="12" w:space="0" w:color="000000"/>
            </w:tcBorders>
            <w:vAlign w:val="center"/>
          </w:tcPr>
          <w:p w14:paraId="1BBC9D58" w14:textId="77777777" w:rsidR="00B838A8" w:rsidRPr="00AC3653" w:rsidRDefault="00B838A8" w:rsidP="00A70DF7">
            <w:pPr>
              <w:jc w:val="center"/>
              <w:rPr>
                <w:rFonts w:ascii="Arial" w:eastAsia="Times New Roman" w:hAnsi="Arial" w:cs="Arial"/>
                <w:bCs/>
                <w:sz w:val="20"/>
                <w:szCs w:val="18"/>
                <w:lang w:eastAsia="ar-SA"/>
              </w:rPr>
            </w:pPr>
            <w:r w:rsidRPr="00AC3653">
              <w:rPr>
                <w:rFonts w:ascii="Arial" w:eastAsia="Times New Roman" w:hAnsi="Arial" w:cs="Arial"/>
                <w:bCs/>
                <w:sz w:val="20"/>
                <w:szCs w:val="18"/>
              </w:rPr>
              <w:t>Est capable de donner des consignes simples à son groupe</w:t>
            </w:r>
          </w:p>
          <w:p w14:paraId="2DECF630" w14:textId="77777777" w:rsidR="00B838A8" w:rsidRPr="00AC3653" w:rsidRDefault="00B838A8" w:rsidP="00A70DF7">
            <w:pPr>
              <w:jc w:val="center"/>
              <w:rPr>
                <w:rFonts w:ascii="Arial" w:eastAsia="Times New Roman" w:hAnsi="Arial" w:cs="Arial"/>
                <w:bCs/>
                <w:sz w:val="20"/>
                <w:szCs w:val="18"/>
              </w:rPr>
            </w:pPr>
            <w:r w:rsidRPr="00AC3653">
              <w:rPr>
                <w:rFonts w:ascii="Arial" w:eastAsia="Times New Roman" w:hAnsi="Arial" w:cs="Arial"/>
                <w:bCs/>
                <w:sz w:val="20"/>
                <w:szCs w:val="18"/>
              </w:rPr>
              <w:t>Explique calmement une analyse, un choix, à un de ses sportifs</w:t>
            </w:r>
          </w:p>
          <w:p w14:paraId="76AD5245" w14:textId="7008984D" w:rsidR="00B838A8" w:rsidRPr="00AC3653" w:rsidRDefault="001F2470" w:rsidP="00A70DF7">
            <w:pPr>
              <w:suppressAutoHyphens/>
              <w:jc w:val="center"/>
              <w:rPr>
                <w:rFonts w:ascii="Arial" w:eastAsia="Times New Roman" w:hAnsi="Arial" w:cs="Arial"/>
                <w:i/>
                <w:iCs/>
                <w:sz w:val="18"/>
                <w:szCs w:val="18"/>
                <w:shd w:val="clear" w:color="auto" w:fill="00FFFF"/>
                <w:lang w:eastAsia="ar-SA"/>
              </w:rPr>
            </w:pPr>
            <w:r>
              <w:rPr>
                <w:rFonts w:ascii="Arial" w:eastAsia="Times New Roman" w:hAnsi="Arial" w:cs="Arial"/>
                <w:bCs/>
                <w:sz w:val="20"/>
                <w:szCs w:val="18"/>
              </w:rPr>
              <w:t xml:space="preserve"> Propose des solutions à ses partenaires (placement en réception, zone d’attaque )</w:t>
            </w:r>
          </w:p>
        </w:tc>
        <w:tc>
          <w:tcPr>
            <w:tcW w:w="5102" w:type="dxa"/>
            <w:tcBorders>
              <w:top w:val="single" w:sz="8" w:space="0" w:color="000000"/>
              <w:left w:val="single" w:sz="12" w:space="0" w:color="000000"/>
              <w:bottom w:val="single" w:sz="8" w:space="0" w:color="000000"/>
              <w:right w:val="single" w:sz="8" w:space="0" w:color="000000"/>
            </w:tcBorders>
            <w:vAlign w:val="center"/>
          </w:tcPr>
          <w:p w14:paraId="723A222A" w14:textId="5C14C921" w:rsidR="00B838A8" w:rsidRPr="00AC3653" w:rsidRDefault="00B838A8" w:rsidP="00A70DF7">
            <w:pPr>
              <w:tabs>
                <w:tab w:val="left" w:pos="1845"/>
              </w:tabs>
              <w:jc w:val="center"/>
              <w:rPr>
                <w:rFonts w:ascii="Arial" w:eastAsia="Times New Roman" w:hAnsi="Arial" w:cs="Arial"/>
                <w:bCs/>
                <w:sz w:val="20"/>
                <w:szCs w:val="18"/>
                <w:lang w:eastAsia="ar-SA"/>
              </w:rPr>
            </w:pPr>
            <w:r w:rsidRPr="00AC3653">
              <w:rPr>
                <w:rFonts w:ascii="Arial" w:eastAsia="Times New Roman" w:hAnsi="Arial" w:cs="Arial"/>
                <w:bCs/>
                <w:sz w:val="20"/>
                <w:szCs w:val="18"/>
              </w:rPr>
              <w:t xml:space="preserve">Peut </w:t>
            </w:r>
            <w:r w:rsidR="000E56B5" w:rsidRPr="00AC3653">
              <w:rPr>
                <w:rFonts w:ascii="Arial" w:eastAsia="Times New Roman" w:hAnsi="Arial" w:cs="Arial"/>
                <w:bCs/>
                <w:sz w:val="20"/>
                <w:szCs w:val="18"/>
              </w:rPr>
              <w:t xml:space="preserve">intervenir </w:t>
            </w:r>
            <w:r w:rsidR="000E56B5">
              <w:rPr>
                <w:rFonts w:ascii="Arial" w:eastAsia="Times New Roman" w:hAnsi="Arial" w:cs="Arial"/>
                <w:bCs/>
                <w:sz w:val="20"/>
                <w:szCs w:val="18"/>
              </w:rPr>
              <w:t>durant la rencontre</w:t>
            </w:r>
            <w:r w:rsidRPr="00AC3653">
              <w:rPr>
                <w:rFonts w:ascii="Arial" w:eastAsia="Times New Roman" w:hAnsi="Arial" w:cs="Arial"/>
                <w:bCs/>
                <w:sz w:val="20"/>
                <w:szCs w:val="18"/>
              </w:rPr>
              <w:t xml:space="preserve"> </w:t>
            </w:r>
            <w:r w:rsidR="000E56B5">
              <w:rPr>
                <w:rFonts w:ascii="Arial" w:eastAsia="Times New Roman" w:hAnsi="Arial" w:cs="Arial"/>
                <w:bCs/>
                <w:sz w:val="20"/>
                <w:szCs w:val="18"/>
              </w:rPr>
              <w:t xml:space="preserve"> </w:t>
            </w:r>
          </w:p>
          <w:p w14:paraId="3B3DA443" w14:textId="77777777" w:rsidR="00B838A8" w:rsidRPr="00AC3653" w:rsidRDefault="00B838A8" w:rsidP="00A70DF7">
            <w:pPr>
              <w:tabs>
                <w:tab w:val="left" w:pos="1845"/>
              </w:tabs>
              <w:suppressAutoHyphens/>
              <w:jc w:val="center"/>
              <w:rPr>
                <w:rFonts w:ascii="Arial" w:eastAsia="Times New Roman" w:hAnsi="Arial" w:cs="Arial"/>
                <w:bCs/>
                <w:sz w:val="20"/>
                <w:szCs w:val="18"/>
              </w:rPr>
            </w:pPr>
            <w:r w:rsidRPr="00AC3653">
              <w:rPr>
                <w:rFonts w:ascii="Arial" w:eastAsia="Times New Roman" w:hAnsi="Arial" w:cs="Arial"/>
                <w:bCs/>
                <w:sz w:val="20"/>
                <w:szCs w:val="18"/>
              </w:rPr>
              <w:t>Adopte une communication adaptée aux besoins de son groupe (être écouté, être rassuré, être compris…)</w:t>
            </w:r>
          </w:p>
          <w:p w14:paraId="422720B2" w14:textId="7C4F50B4" w:rsidR="00B838A8" w:rsidRDefault="00B838A8" w:rsidP="00A70DF7">
            <w:pPr>
              <w:tabs>
                <w:tab w:val="left" w:pos="1845"/>
              </w:tabs>
              <w:suppressAutoHyphens/>
              <w:jc w:val="center"/>
              <w:rPr>
                <w:rFonts w:ascii="Arial" w:eastAsia="Times New Roman" w:hAnsi="Arial" w:cs="Arial"/>
                <w:bCs/>
                <w:sz w:val="20"/>
                <w:szCs w:val="18"/>
              </w:rPr>
            </w:pPr>
            <w:r w:rsidRPr="00AC3653">
              <w:rPr>
                <w:rFonts w:ascii="Arial" w:eastAsia="Times New Roman" w:hAnsi="Arial" w:cs="Arial"/>
                <w:bCs/>
                <w:sz w:val="20"/>
                <w:szCs w:val="18"/>
              </w:rPr>
              <w:t xml:space="preserve">Renseigne et motive </w:t>
            </w:r>
            <w:r w:rsidR="000E56B5" w:rsidRPr="00AC3653">
              <w:rPr>
                <w:rFonts w:ascii="Arial" w:eastAsia="Times New Roman" w:hAnsi="Arial" w:cs="Arial"/>
                <w:bCs/>
                <w:sz w:val="20"/>
                <w:szCs w:val="18"/>
              </w:rPr>
              <w:t xml:space="preserve">ses </w:t>
            </w:r>
            <w:r w:rsidR="000E56B5">
              <w:rPr>
                <w:rFonts w:ascii="Arial" w:eastAsia="Times New Roman" w:hAnsi="Arial" w:cs="Arial"/>
                <w:bCs/>
                <w:sz w:val="20"/>
                <w:szCs w:val="18"/>
              </w:rPr>
              <w:t>camarades pour être plus efficaces.</w:t>
            </w:r>
          </w:p>
          <w:p w14:paraId="46D373AF" w14:textId="55942343" w:rsidR="000E56B5" w:rsidRPr="00AC3653" w:rsidRDefault="000E56B5" w:rsidP="00A70DF7">
            <w:pPr>
              <w:tabs>
                <w:tab w:val="left" w:pos="1845"/>
              </w:tabs>
              <w:suppressAutoHyphens/>
              <w:jc w:val="center"/>
              <w:rPr>
                <w:rFonts w:ascii="Arial" w:eastAsia="Times New Roman" w:hAnsi="Arial" w:cs="Arial"/>
                <w:i/>
                <w:iCs/>
                <w:sz w:val="18"/>
                <w:szCs w:val="18"/>
                <w:shd w:val="clear" w:color="auto" w:fill="00FFFF"/>
                <w:lang w:eastAsia="ar-SA"/>
              </w:rPr>
            </w:pPr>
            <w:r>
              <w:rPr>
                <w:rFonts w:ascii="Arial" w:eastAsia="Times New Roman" w:hAnsi="Arial" w:cs="Arial"/>
                <w:bCs/>
                <w:sz w:val="20"/>
                <w:szCs w:val="18"/>
              </w:rPr>
              <w:t>Respecte l’arbitre et ses décisions.</w:t>
            </w:r>
          </w:p>
        </w:tc>
      </w:tr>
      <w:tr w:rsidR="00B838A8" w:rsidRPr="000177EF" w14:paraId="5681AD09" w14:textId="77777777" w:rsidTr="00A70DF7">
        <w:trPr>
          <w:trHeight w:val="1814"/>
        </w:trPr>
        <w:tc>
          <w:tcPr>
            <w:tcW w:w="1808" w:type="dxa"/>
            <w:tcBorders>
              <w:top w:val="single" w:sz="8" w:space="0" w:color="000000"/>
              <w:left w:val="single" w:sz="12" w:space="0" w:color="000000"/>
              <w:bottom w:val="single" w:sz="8" w:space="0" w:color="000000"/>
              <w:right w:val="single" w:sz="12" w:space="0" w:color="000000"/>
            </w:tcBorders>
            <w:vAlign w:val="center"/>
            <w:hideMark/>
          </w:tcPr>
          <w:p w14:paraId="49690D8D" w14:textId="77777777" w:rsidR="00B838A8" w:rsidRPr="00AC3653" w:rsidRDefault="00B838A8" w:rsidP="00A70DF7">
            <w:pPr>
              <w:suppressAutoHyphens/>
              <w:jc w:val="center"/>
              <w:rPr>
                <w:rFonts w:ascii="Arial" w:eastAsia="Times New Roman" w:hAnsi="Arial" w:cs="Arial"/>
                <w:i/>
                <w:iCs/>
                <w:sz w:val="18"/>
                <w:szCs w:val="18"/>
                <w:shd w:val="clear" w:color="auto" w:fill="00FFFF"/>
                <w:lang w:eastAsia="ar-SA"/>
              </w:rPr>
            </w:pPr>
            <w:r w:rsidRPr="00AC3653">
              <w:rPr>
                <w:rFonts w:ascii="Arial" w:eastAsia="Times New Roman" w:hAnsi="Arial" w:cs="Arial"/>
                <w:b/>
                <w:bCs/>
                <w:i/>
                <w:sz w:val="20"/>
                <w:szCs w:val="18"/>
                <w:u w:val="single"/>
              </w:rPr>
              <w:t>Intervenir</w:t>
            </w:r>
          </w:p>
        </w:tc>
        <w:tc>
          <w:tcPr>
            <w:tcW w:w="4649" w:type="dxa"/>
            <w:tcBorders>
              <w:top w:val="single" w:sz="8" w:space="0" w:color="000000"/>
              <w:left w:val="single" w:sz="12" w:space="0" w:color="000000"/>
              <w:bottom w:val="single" w:sz="8" w:space="0" w:color="000000"/>
              <w:right w:val="single" w:sz="12" w:space="0" w:color="000000"/>
            </w:tcBorders>
            <w:vAlign w:val="center"/>
          </w:tcPr>
          <w:p w14:paraId="5E39B855" w14:textId="3CC2BB41" w:rsidR="00B838A8" w:rsidRDefault="00B838A8" w:rsidP="00A70DF7">
            <w:pPr>
              <w:jc w:val="center"/>
              <w:rPr>
                <w:rFonts w:ascii="Arial" w:eastAsia="Times New Roman" w:hAnsi="Arial" w:cs="Arial"/>
                <w:bCs/>
                <w:sz w:val="20"/>
                <w:szCs w:val="18"/>
              </w:rPr>
            </w:pPr>
            <w:r w:rsidRPr="00AC3653">
              <w:rPr>
                <w:rFonts w:ascii="Arial" w:eastAsia="Times New Roman" w:hAnsi="Arial" w:cs="Arial"/>
                <w:bCs/>
                <w:sz w:val="20"/>
                <w:szCs w:val="18"/>
              </w:rPr>
              <w:t>Est capable de cogérer la partie administrative avant/après la rencontre</w:t>
            </w:r>
          </w:p>
          <w:p w14:paraId="15968D33" w14:textId="34DAAED5" w:rsidR="001F2470" w:rsidRPr="00AC3653" w:rsidRDefault="001F2470" w:rsidP="00A70DF7">
            <w:pPr>
              <w:jc w:val="center"/>
              <w:rPr>
                <w:rFonts w:ascii="Arial" w:eastAsia="Times New Roman" w:hAnsi="Arial" w:cs="Arial"/>
                <w:bCs/>
                <w:sz w:val="20"/>
                <w:szCs w:val="18"/>
                <w:lang w:eastAsia="ar-SA"/>
              </w:rPr>
            </w:pPr>
            <w:r>
              <w:rPr>
                <w:rFonts w:ascii="Arial" w:eastAsia="Times New Roman" w:hAnsi="Arial" w:cs="Arial"/>
                <w:bCs/>
                <w:sz w:val="20"/>
                <w:szCs w:val="18"/>
              </w:rPr>
              <w:t>Remplie la feuille de match avant la rencontre.</w:t>
            </w:r>
          </w:p>
          <w:p w14:paraId="20B05135" w14:textId="4B83A9B4" w:rsidR="00B838A8" w:rsidRPr="000A4428" w:rsidRDefault="000A4428" w:rsidP="000A4428">
            <w:pPr>
              <w:jc w:val="center"/>
              <w:rPr>
                <w:rFonts w:ascii="Arial" w:eastAsia="Times New Roman" w:hAnsi="Arial" w:cs="Arial"/>
                <w:bCs/>
                <w:sz w:val="20"/>
                <w:szCs w:val="18"/>
              </w:rPr>
            </w:pPr>
            <w:r>
              <w:rPr>
                <w:rFonts w:ascii="Arial" w:eastAsia="Times New Roman" w:hAnsi="Arial" w:cs="Arial"/>
                <w:bCs/>
                <w:sz w:val="20"/>
                <w:szCs w:val="18"/>
              </w:rPr>
              <w:t xml:space="preserve"> </w:t>
            </w:r>
            <w:r w:rsidR="00B838A8" w:rsidRPr="00AC3653">
              <w:rPr>
                <w:rFonts w:ascii="Arial" w:eastAsia="Times New Roman" w:hAnsi="Arial" w:cs="Arial"/>
                <w:bCs/>
                <w:sz w:val="20"/>
                <w:szCs w:val="18"/>
              </w:rPr>
              <w:t>Co-anime un échauffement</w:t>
            </w:r>
            <w:r>
              <w:rPr>
                <w:rFonts w:ascii="Arial" w:eastAsia="Times New Roman" w:hAnsi="Arial" w:cs="Arial"/>
                <w:bCs/>
                <w:sz w:val="20"/>
                <w:szCs w:val="18"/>
              </w:rPr>
              <w:t xml:space="preserve"> type avec l</w:t>
            </w:r>
            <w:r w:rsidR="001F2470">
              <w:rPr>
                <w:rFonts w:ascii="Arial" w:eastAsia="Times New Roman" w:hAnsi="Arial" w:cs="Arial"/>
                <w:bCs/>
                <w:sz w:val="20"/>
                <w:szCs w:val="18"/>
              </w:rPr>
              <w:t>’entraineur.</w:t>
            </w:r>
          </w:p>
        </w:tc>
        <w:tc>
          <w:tcPr>
            <w:tcW w:w="4649" w:type="dxa"/>
            <w:tcBorders>
              <w:top w:val="single" w:sz="8" w:space="0" w:color="000000"/>
              <w:left w:val="single" w:sz="12" w:space="0" w:color="000000"/>
              <w:bottom w:val="single" w:sz="8" w:space="0" w:color="000000"/>
              <w:right w:val="single" w:sz="12" w:space="0" w:color="000000"/>
            </w:tcBorders>
            <w:vAlign w:val="center"/>
          </w:tcPr>
          <w:p w14:paraId="27281B79" w14:textId="4F4E6010" w:rsidR="00B838A8" w:rsidRDefault="00B838A8" w:rsidP="00A70DF7">
            <w:pPr>
              <w:jc w:val="center"/>
              <w:rPr>
                <w:rFonts w:ascii="Arial" w:eastAsia="Times New Roman" w:hAnsi="Arial" w:cs="Arial"/>
                <w:bCs/>
                <w:sz w:val="20"/>
                <w:szCs w:val="18"/>
              </w:rPr>
            </w:pPr>
            <w:r w:rsidRPr="00AC3653">
              <w:rPr>
                <w:rFonts w:ascii="Arial" w:eastAsia="Times New Roman" w:hAnsi="Arial" w:cs="Arial"/>
                <w:bCs/>
                <w:sz w:val="20"/>
                <w:szCs w:val="18"/>
              </w:rPr>
              <w:t>Gère en autonomie la préparation de la compétition et la partie administrative</w:t>
            </w:r>
            <w:r w:rsidR="001F2470">
              <w:rPr>
                <w:rFonts w:ascii="Arial" w:eastAsia="Times New Roman" w:hAnsi="Arial" w:cs="Arial"/>
                <w:bCs/>
                <w:sz w:val="20"/>
                <w:szCs w:val="18"/>
              </w:rPr>
              <w:t>.</w:t>
            </w:r>
          </w:p>
          <w:p w14:paraId="0CC814CA" w14:textId="3952A9CF" w:rsidR="001F2470" w:rsidRPr="00AC3653" w:rsidRDefault="001F2470" w:rsidP="00A70DF7">
            <w:pPr>
              <w:jc w:val="center"/>
              <w:rPr>
                <w:rFonts w:ascii="Arial" w:eastAsia="Times New Roman" w:hAnsi="Arial" w:cs="Arial"/>
                <w:bCs/>
                <w:sz w:val="20"/>
                <w:szCs w:val="18"/>
                <w:lang w:eastAsia="ar-SA"/>
              </w:rPr>
            </w:pPr>
            <w:r>
              <w:rPr>
                <w:rFonts w:ascii="Arial" w:eastAsia="Times New Roman" w:hAnsi="Arial" w:cs="Arial"/>
                <w:bCs/>
                <w:sz w:val="20"/>
                <w:szCs w:val="18"/>
              </w:rPr>
              <w:t>Organise et dirige seul l’échauffement de son équipe.</w:t>
            </w:r>
          </w:p>
          <w:p w14:paraId="48B2B3CB" w14:textId="77777777" w:rsidR="00B838A8" w:rsidRPr="00AC3653" w:rsidRDefault="00B838A8" w:rsidP="00A70DF7">
            <w:pPr>
              <w:suppressAutoHyphens/>
              <w:jc w:val="center"/>
              <w:rPr>
                <w:rFonts w:ascii="Arial" w:eastAsia="Times New Roman" w:hAnsi="Arial" w:cs="Arial"/>
                <w:i/>
                <w:iCs/>
                <w:sz w:val="18"/>
                <w:szCs w:val="18"/>
                <w:shd w:val="clear" w:color="auto" w:fill="00FFFF"/>
                <w:lang w:eastAsia="ar-SA"/>
              </w:rPr>
            </w:pPr>
          </w:p>
        </w:tc>
        <w:tc>
          <w:tcPr>
            <w:tcW w:w="5102" w:type="dxa"/>
            <w:tcBorders>
              <w:top w:val="single" w:sz="8" w:space="0" w:color="000000"/>
              <w:left w:val="single" w:sz="12" w:space="0" w:color="000000"/>
              <w:bottom w:val="single" w:sz="8" w:space="0" w:color="000000"/>
              <w:right w:val="single" w:sz="8" w:space="0" w:color="000000"/>
            </w:tcBorders>
            <w:vAlign w:val="center"/>
          </w:tcPr>
          <w:p w14:paraId="41CC6B32" w14:textId="77777777" w:rsidR="000E56B5" w:rsidRDefault="000E56B5" w:rsidP="000E56B5">
            <w:pPr>
              <w:suppressAutoHyphens/>
              <w:rPr>
                <w:rFonts w:ascii="Arial" w:eastAsia="Times New Roman" w:hAnsi="Arial" w:cs="Arial"/>
                <w:bCs/>
                <w:sz w:val="20"/>
                <w:szCs w:val="18"/>
              </w:rPr>
            </w:pPr>
            <w:r>
              <w:rPr>
                <w:rFonts w:ascii="Arial" w:eastAsia="Times New Roman" w:hAnsi="Arial" w:cs="Arial"/>
                <w:bCs/>
                <w:sz w:val="20"/>
                <w:szCs w:val="18"/>
                <w:lang w:eastAsia="ar-SA"/>
              </w:rPr>
              <w:t xml:space="preserve">   </w:t>
            </w:r>
            <w:r w:rsidR="00B838A8" w:rsidRPr="00AC3653">
              <w:rPr>
                <w:rFonts w:ascii="Arial" w:eastAsia="Times New Roman" w:hAnsi="Arial" w:cs="Arial"/>
                <w:bCs/>
                <w:sz w:val="20"/>
                <w:szCs w:val="18"/>
              </w:rPr>
              <w:t xml:space="preserve">Met en place une stratégie et/ou une tactique </w:t>
            </w:r>
            <w:r>
              <w:rPr>
                <w:rFonts w:ascii="Arial" w:eastAsia="Times New Roman" w:hAnsi="Arial" w:cs="Arial"/>
                <w:bCs/>
                <w:sz w:val="20"/>
                <w:szCs w:val="18"/>
              </w:rPr>
              <w:t xml:space="preserve">   </w:t>
            </w:r>
          </w:p>
          <w:p w14:paraId="502B0C07" w14:textId="77777777" w:rsidR="00B838A8" w:rsidRDefault="000E56B5" w:rsidP="000E56B5">
            <w:pPr>
              <w:suppressAutoHyphens/>
              <w:rPr>
                <w:rFonts w:ascii="Arial" w:eastAsia="Times New Roman" w:hAnsi="Arial" w:cs="Arial"/>
                <w:bCs/>
                <w:sz w:val="20"/>
                <w:szCs w:val="18"/>
              </w:rPr>
            </w:pPr>
            <w:r>
              <w:rPr>
                <w:rFonts w:ascii="Arial" w:eastAsia="Times New Roman" w:hAnsi="Arial" w:cs="Arial"/>
                <w:bCs/>
                <w:sz w:val="20"/>
                <w:szCs w:val="18"/>
              </w:rPr>
              <w:t xml:space="preserve">    </w:t>
            </w:r>
            <w:proofErr w:type="gramStart"/>
            <w:r w:rsidR="00B838A8" w:rsidRPr="00AC3653">
              <w:rPr>
                <w:rFonts w:ascii="Arial" w:eastAsia="Times New Roman" w:hAnsi="Arial" w:cs="Arial"/>
                <w:bCs/>
                <w:sz w:val="20"/>
                <w:szCs w:val="18"/>
              </w:rPr>
              <w:t>adaptée</w:t>
            </w:r>
            <w:proofErr w:type="gramEnd"/>
            <w:r w:rsidR="00B838A8" w:rsidRPr="00AC3653">
              <w:rPr>
                <w:rFonts w:ascii="Arial" w:eastAsia="Times New Roman" w:hAnsi="Arial" w:cs="Arial"/>
                <w:bCs/>
                <w:sz w:val="20"/>
                <w:szCs w:val="18"/>
              </w:rPr>
              <w:t>(s) aux situations et aux adversaires</w:t>
            </w:r>
            <w:r>
              <w:rPr>
                <w:rFonts w:ascii="Arial" w:eastAsia="Times New Roman" w:hAnsi="Arial" w:cs="Arial"/>
                <w:bCs/>
                <w:sz w:val="20"/>
                <w:szCs w:val="18"/>
              </w:rPr>
              <w:t>.</w:t>
            </w:r>
          </w:p>
          <w:p w14:paraId="1C437CAB" w14:textId="77777777" w:rsidR="00255113" w:rsidRDefault="00255113" w:rsidP="000E56B5">
            <w:pPr>
              <w:suppressAutoHyphens/>
              <w:rPr>
                <w:rFonts w:ascii="Arial" w:eastAsia="Times New Roman" w:hAnsi="Arial" w:cs="Arial"/>
                <w:bCs/>
                <w:sz w:val="20"/>
                <w:szCs w:val="18"/>
              </w:rPr>
            </w:pPr>
            <w:r>
              <w:rPr>
                <w:rFonts w:ascii="Arial" w:eastAsia="Times New Roman" w:hAnsi="Arial" w:cs="Arial"/>
                <w:bCs/>
                <w:sz w:val="20"/>
                <w:szCs w:val="18"/>
              </w:rPr>
              <w:t xml:space="preserve">     </w:t>
            </w:r>
            <w:r w:rsidR="000E56B5">
              <w:rPr>
                <w:rFonts w:ascii="Arial" w:eastAsia="Times New Roman" w:hAnsi="Arial" w:cs="Arial"/>
                <w:bCs/>
                <w:sz w:val="20"/>
                <w:szCs w:val="18"/>
              </w:rPr>
              <w:t xml:space="preserve">Remercie les adversaires et l’arbitre à l’issue de la </w:t>
            </w:r>
            <w:r>
              <w:rPr>
                <w:rFonts w:ascii="Arial" w:eastAsia="Times New Roman" w:hAnsi="Arial" w:cs="Arial"/>
                <w:bCs/>
                <w:sz w:val="20"/>
                <w:szCs w:val="18"/>
              </w:rPr>
              <w:t xml:space="preserve">   </w:t>
            </w:r>
          </w:p>
          <w:p w14:paraId="5193BA86" w14:textId="437B9D13" w:rsidR="00255113" w:rsidRDefault="00255113" w:rsidP="000E56B5">
            <w:pPr>
              <w:suppressAutoHyphens/>
              <w:rPr>
                <w:rFonts w:ascii="Arial" w:eastAsia="Times New Roman" w:hAnsi="Arial" w:cs="Arial"/>
                <w:bCs/>
                <w:sz w:val="20"/>
                <w:szCs w:val="18"/>
              </w:rPr>
            </w:pPr>
            <w:r>
              <w:rPr>
                <w:rFonts w:ascii="Arial" w:eastAsia="Times New Roman" w:hAnsi="Arial" w:cs="Arial"/>
                <w:bCs/>
                <w:sz w:val="20"/>
                <w:szCs w:val="18"/>
              </w:rPr>
              <w:t xml:space="preserve">     </w:t>
            </w:r>
            <w:proofErr w:type="gramStart"/>
            <w:r w:rsidR="000E56B5">
              <w:rPr>
                <w:rFonts w:ascii="Arial" w:eastAsia="Times New Roman" w:hAnsi="Arial" w:cs="Arial"/>
                <w:bCs/>
                <w:sz w:val="20"/>
                <w:szCs w:val="18"/>
              </w:rPr>
              <w:t>rencontre</w:t>
            </w:r>
            <w:proofErr w:type="gramEnd"/>
            <w:r w:rsidR="000E56B5">
              <w:rPr>
                <w:rFonts w:ascii="Arial" w:eastAsia="Times New Roman" w:hAnsi="Arial" w:cs="Arial"/>
                <w:bCs/>
                <w:sz w:val="20"/>
                <w:szCs w:val="18"/>
              </w:rPr>
              <w:t xml:space="preserve">. </w:t>
            </w:r>
          </w:p>
          <w:p w14:paraId="27B8C8C1" w14:textId="77777777" w:rsidR="00255113" w:rsidRDefault="00255113" w:rsidP="000E56B5">
            <w:pPr>
              <w:suppressAutoHyphens/>
              <w:rPr>
                <w:rFonts w:ascii="Arial" w:eastAsia="Times New Roman" w:hAnsi="Arial" w:cs="Arial"/>
                <w:bCs/>
                <w:sz w:val="20"/>
                <w:szCs w:val="18"/>
              </w:rPr>
            </w:pPr>
            <w:r>
              <w:rPr>
                <w:rFonts w:ascii="Arial" w:eastAsia="Times New Roman" w:hAnsi="Arial" w:cs="Arial"/>
                <w:bCs/>
                <w:sz w:val="20"/>
                <w:szCs w:val="18"/>
              </w:rPr>
              <w:t xml:space="preserve">     </w:t>
            </w:r>
            <w:r w:rsidR="000E56B5">
              <w:rPr>
                <w:rFonts w:ascii="Arial" w:eastAsia="Times New Roman" w:hAnsi="Arial" w:cs="Arial"/>
                <w:bCs/>
                <w:sz w:val="20"/>
                <w:szCs w:val="18"/>
              </w:rPr>
              <w:t xml:space="preserve">Félicite ou réconforte ses camarades à l’issue de la </w:t>
            </w:r>
          </w:p>
          <w:p w14:paraId="31BA6356" w14:textId="294A5FB8" w:rsidR="000E56B5" w:rsidRPr="00AC3653" w:rsidRDefault="00255113" w:rsidP="000E56B5">
            <w:pPr>
              <w:suppressAutoHyphens/>
              <w:rPr>
                <w:rFonts w:ascii="Arial" w:eastAsia="Times New Roman" w:hAnsi="Arial" w:cs="Arial"/>
                <w:i/>
                <w:iCs/>
                <w:sz w:val="18"/>
                <w:szCs w:val="18"/>
                <w:shd w:val="clear" w:color="auto" w:fill="00FFFF"/>
                <w:lang w:eastAsia="ar-SA"/>
              </w:rPr>
            </w:pPr>
            <w:r>
              <w:rPr>
                <w:rFonts w:ascii="Arial" w:eastAsia="Times New Roman" w:hAnsi="Arial" w:cs="Arial"/>
                <w:bCs/>
                <w:sz w:val="20"/>
                <w:szCs w:val="18"/>
              </w:rPr>
              <w:t xml:space="preserve">      </w:t>
            </w:r>
            <w:r w:rsidR="000E56B5">
              <w:rPr>
                <w:rFonts w:ascii="Arial" w:eastAsia="Times New Roman" w:hAnsi="Arial" w:cs="Arial"/>
                <w:bCs/>
                <w:sz w:val="20"/>
                <w:szCs w:val="18"/>
              </w:rPr>
              <w:t>rencontre</w:t>
            </w:r>
          </w:p>
        </w:tc>
      </w:tr>
    </w:tbl>
    <w:p w14:paraId="2175D5EB" w14:textId="5925FCB3" w:rsidR="001D37FF" w:rsidRDefault="001D37FF" w:rsidP="001D37FF"/>
    <w:p w14:paraId="409C506B" w14:textId="77777777" w:rsidR="001D37FF" w:rsidRDefault="001D37FF" w:rsidP="001D37FF">
      <w:r>
        <w:br w:type="page"/>
      </w:r>
    </w:p>
    <w:p w14:paraId="3BB612F4" w14:textId="77777777" w:rsidR="001D37FF" w:rsidRDefault="001D37FF" w:rsidP="001D37FF">
      <w:pPr>
        <w:sectPr w:rsidR="001D37FF" w:rsidSect="00B4625D">
          <w:pgSz w:w="16840" w:h="11900" w:orient="landscape"/>
          <w:pgMar w:top="567" w:right="397" w:bottom="426" w:left="426" w:header="708" w:footer="708" w:gutter="0"/>
          <w:cols w:space="708"/>
          <w:docGrid w:linePitch="360"/>
        </w:sectPr>
      </w:pPr>
    </w:p>
    <w:p w14:paraId="5301E318" w14:textId="77777777" w:rsidR="001D37FF" w:rsidRPr="00527015" w:rsidRDefault="001D37FF" w:rsidP="00852AB4">
      <w:pPr>
        <w:shd w:val="clear" w:color="auto" w:fill="F79646" w:themeFill="accent6"/>
        <w:ind w:left="142" w:right="-573"/>
        <w:jc w:val="center"/>
        <w:rPr>
          <w:rFonts w:ascii="Calibri" w:hAnsi="Calibri" w:cs="Calibri"/>
          <w:strike/>
          <w:sz w:val="28"/>
        </w:rPr>
      </w:pPr>
      <w:r>
        <w:rPr>
          <w:rFonts w:ascii="Calibri" w:hAnsi="Calibri" w:cs="Calibri"/>
          <w:b/>
          <w:sz w:val="36"/>
          <w:szCs w:val="32"/>
        </w:rPr>
        <w:lastRenderedPageBreak/>
        <w:t>6</w:t>
      </w:r>
      <w:r w:rsidRPr="00AF415D">
        <w:rPr>
          <w:rFonts w:ascii="Calibri" w:hAnsi="Calibri" w:cs="Calibri"/>
          <w:b/>
          <w:sz w:val="36"/>
          <w:szCs w:val="32"/>
        </w:rPr>
        <w:t>. LE JEUNE COACH DOIT VERIFIER SES CONNAISSANCES</w:t>
      </w:r>
    </w:p>
    <w:p w14:paraId="0A72025D" w14:textId="77777777" w:rsidR="001D37FF" w:rsidRDefault="001D37FF" w:rsidP="001D37FF">
      <w:pPr>
        <w:jc w:val="both"/>
        <w:rPr>
          <w:rFonts w:ascii="Calibri" w:hAnsi="Calibri" w:cs="Calibri"/>
          <w:strike/>
        </w:rPr>
      </w:pPr>
    </w:p>
    <w:p w14:paraId="52D159D0" w14:textId="77777777" w:rsidR="001D37FF" w:rsidRDefault="001D37FF" w:rsidP="001D37FF">
      <w:pPr>
        <w:jc w:val="both"/>
        <w:rPr>
          <w:rFonts w:ascii="Calibri" w:hAnsi="Calibri" w:cs="Calibri"/>
          <w:strike/>
        </w:rPr>
      </w:pPr>
    </w:p>
    <w:p w14:paraId="446F6AF6" w14:textId="77777777" w:rsidR="001D37FF" w:rsidRDefault="001D37FF" w:rsidP="001D37FF">
      <w:pPr>
        <w:jc w:val="both"/>
        <w:rPr>
          <w:rFonts w:ascii="Calibri" w:hAnsi="Calibri" w:cs="Calibri"/>
          <w:strike/>
        </w:rPr>
      </w:pPr>
    </w:p>
    <w:p w14:paraId="01673683" w14:textId="6A131DFF" w:rsidR="001D37FF" w:rsidRPr="006616E3" w:rsidRDefault="001D37FF" w:rsidP="001D37FF">
      <w:pPr>
        <w:ind w:right="-470"/>
        <w:jc w:val="both"/>
        <w:rPr>
          <w:rFonts w:asciiTheme="majorHAnsi" w:eastAsia="Calibri" w:hAnsiTheme="majorHAnsi" w:cstheme="majorHAnsi"/>
          <w:szCs w:val="20"/>
        </w:rPr>
      </w:pPr>
      <w:r w:rsidRPr="006616E3">
        <w:rPr>
          <w:rFonts w:asciiTheme="majorHAnsi" w:eastAsia="Calibri" w:hAnsiTheme="majorHAnsi" w:cstheme="majorHAnsi"/>
          <w:szCs w:val="20"/>
        </w:rPr>
        <w:t>Nous encourageons les différentes CMN à mettre en place des outils pour s’entrainer à ces différents champs de questionnement via OPUSS ou par le biais des enseignants référents (supports vidéo, QCM d’entraînement, …)</w:t>
      </w:r>
      <w:r w:rsidRPr="006616E3">
        <w:rPr>
          <w:rFonts w:asciiTheme="majorHAnsi" w:eastAsia="Calibri" w:hAnsiTheme="majorHAnsi" w:cstheme="majorHAnsi"/>
          <w:b/>
          <w:szCs w:val="20"/>
        </w:rPr>
        <w:t xml:space="preserve"> </w:t>
      </w:r>
      <w:r w:rsidRPr="006616E3">
        <w:rPr>
          <w:rFonts w:asciiTheme="majorHAnsi" w:eastAsia="Calibri" w:hAnsiTheme="majorHAnsi" w:cstheme="majorHAnsi"/>
          <w:i/>
          <w:szCs w:val="20"/>
        </w:rPr>
        <w:t xml:space="preserve">Voir </w:t>
      </w:r>
      <w:r w:rsidR="00D543B3" w:rsidRPr="006616E3">
        <w:rPr>
          <w:rFonts w:asciiTheme="majorHAnsi" w:eastAsia="Calibri" w:hAnsiTheme="majorHAnsi" w:cstheme="majorHAnsi"/>
          <w:i/>
          <w:szCs w:val="20"/>
        </w:rPr>
        <w:t>documents</w:t>
      </w:r>
      <w:r w:rsidRPr="006616E3">
        <w:rPr>
          <w:rFonts w:asciiTheme="majorHAnsi" w:eastAsia="Calibri" w:hAnsiTheme="majorHAnsi" w:cstheme="majorHAnsi"/>
          <w:i/>
          <w:szCs w:val="20"/>
        </w:rPr>
        <w:t xml:space="preserve"> en annexe</w:t>
      </w:r>
    </w:p>
    <w:p w14:paraId="6FA2FC94" w14:textId="77777777" w:rsidR="001D37FF" w:rsidRPr="006616E3" w:rsidRDefault="001D37FF" w:rsidP="001D37FF">
      <w:pPr>
        <w:jc w:val="both"/>
        <w:rPr>
          <w:rFonts w:asciiTheme="majorHAnsi" w:eastAsia="Calibri" w:hAnsiTheme="majorHAnsi" w:cstheme="majorHAnsi"/>
          <w:szCs w:val="20"/>
        </w:rPr>
      </w:pPr>
    </w:p>
    <w:p w14:paraId="5AC0B46C" w14:textId="77777777" w:rsidR="001D37FF" w:rsidRPr="006616E3" w:rsidRDefault="001D37FF" w:rsidP="001D37FF">
      <w:pPr>
        <w:jc w:val="both"/>
        <w:rPr>
          <w:rFonts w:asciiTheme="majorHAnsi" w:eastAsia="Calibri" w:hAnsiTheme="majorHAnsi" w:cstheme="majorHAnsi"/>
          <w:szCs w:val="20"/>
          <w:shd w:val="clear" w:color="auto" w:fill="FFFF00"/>
        </w:rPr>
      </w:pPr>
      <w:r w:rsidRPr="006616E3">
        <w:rPr>
          <w:rFonts w:asciiTheme="majorHAnsi" w:eastAsia="Calibri" w:hAnsiTheme="majorHAnsi" w:cstheme="majorHAnsi"/>
          <w:szCs w:val="20"/>
        </w:rPr>
        <w:t>A chaque niveau de formation, une épreuve de vérification des acquis (QCM, Epreuve Pratique …) donnera lieu à l’attribution du niveau de certification correspondant et d’un retour d’évaluation auprès du Jeune Coach (orale, écrite, ou vidéo).</w:t>
      </w:r>
    </w:p>
    <w:p w14:paraId="2DD685CD" w14:textId="77777777" w:rsidR="001D37FF" w:rsidRPr="006616E3" w:rsidRDefault="001D37FF" w:rsidP="001D37FF">
      <w:pPr>
        <w:jc w:val="both"/>
        <w:rPr>
          <w:rFonts w:asciiTheme="majorHAnsi" w:eastAsia="Calibri" w:hAnsiTheme="majorHAnsi" w:cstheme="majorHAnsi"/>
          <w:szCs w:val="20"/>
          <w:shd w:val="clear" w:color="auto" w:fill="FFFF00"/>
        </w:rPr>
      </w:pPr>
    </w:p>
    <w:p w14:paraId="19D7D8E6" w14:textId="3B6C760C" w:rsidR="001D37FF" w:rsidRPr="006616E3" w:rsidRDefault="001D37FF" w:rsidP="001D37FF">
      <w:pPr>
        <w:jc w:val="both"/>
        <w:rPr>
          <w:rFonts w:asciiTheme="majorHAnsi" w:eastAsia="Calibri" w:hAnsiTheme="majorHAnsi" w:cstheme="majorHAnsi"/>
          <w:szCs w:val="20"/>
        </w:rPr>
      </w:pPr>
      <w:r w:rsidRPr="006616E3">
        <w:rPr>
          <w:rFonts w:asciiTheme="majorHAnsi" w:eastAsia="Calibri" w:hAnsiTheme="majorHAnsi" w:cstheme="majorHAnsi"/>
          <w:szCs w:val="20"/>
        </w:rPr>
        <w:t>En plus de ce champ de questionnement, le Jeune Coach pourra se confronter à des interrogations relatives à la gestion technique, tactique et stratégique établies par les membres des CMN référentes.</w:t>
      </w:r>
    </w:p>
    <w:p w14:paraId="4AF988FE" w14:textId="6971B592" w:rsidR="004D3F77" w:rsidRDefault="004D3F77" w:rsidP="001D37FF">
      <w:pPr>
        <w:jc w:val="both"/>
        <w:rPr>
          <w:rFonts w:ascii="Calibri" w:eastAsia="Calibri" w:hAnsi="Calibri" w:cs="Calibri"/>
        </w:rPr>
      </w:pPr>
    </w:p>
    <w:p w14:paraId="4A4F98F3" w14:textId="77777777" w:rsidR="004D3F77" w:rsidRDefault="004D3F77" w:rsidP="001D37FF">
      <w:pPr>
        <w:jc w:val="both"/>
        <w:rPr>
          <w:rFonts w:ascii="Calibri" w:eastAsia="Calibri" w:hAnsi="Calibri" w:cs="Calibri"/>
        </w:rPr>
      </w:pPr>
    </w:p>
    <w:p w14:paraId="08A8B7B7" w14:textId="77777777" w:rsidR="001D37FF" w:rsidRDefault="001D37FF" w:rsidP="001D37FF">
      <w:pPr>
        <w:jc w:val="both"/>
        <w:rPr>
          <w:rFonts w:ascii="Calibri" w:eastAsia="Calibri" w:hAnsi="Calibri" w:cs="Calibri"/>
        </w:rPr>
      </w:pPr>
    </w:p>
    <w:p w14:paraId="4B9C97E2" w14:textId="0C14F068" w:rsidR="001D37FF" w:rsidRDefault="004A595D" w:rsidP="005334BD">
      <w:pPr>
        <w:jc w:val="center"/>
      </w:pPr>
      <w:r w:rsidRPr="004A595D">
        <w:rPr>
          <w:noProof/>
        </w:rPr>
        <w:drawing>
          <wp:inline distT="0" distB="0" distL="0" distR="0" wp14:anchorId="47407791" wp14:editId="39219C90">
            <wp:extent cx="4604385" cy="3453543"/>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8291" cy="3456472"/>
                    </a:xfrm>
                    <a:prstGeom prst="rect">
                      <a:avLst/>
                    </a:prstGeom>
                  </pic:spPr>
                </pic:pic>
              </a:graphicData>
            </a:graphic>
          </wp:inline>
        </w:drawing>
      </w:r>
      <w:r w:rsidR="001D37FF">
        <w:br w:type="page"/>
      </w:r>
    </w:p>
    <w:p w14:paraId="227573DB" w14:textId="77777777" w:rsidR="00B838A8" w:rsidRPr="00527015" w:rsidRDefault="00B838A8" w:rsidP="00852AB4">
      <w:pPr>
        <w:pBdr>
          <w:top w:val="single" w:sz="4" w:space="3" w:color="000000"/>
          <w:left w:val="single" w:sz="4" w:space="4" w:color="000000"/>
          <w:bottom w:val="single" w:sz="4" w:space="1" w:color="000000"/>
          <w:right w:val="single" w:sz="4" w:space="4" w:color="000000"/>
        </w:pBdr>
        <w:shd w:val="clear" w:color="auto" w:fill="F79646" w:themeFill="accent6"/>
        <w:ind w:right="-573"/>
        <w:jc w:val="center"/>
        <w:rPr>
          <w:rFonts w:ascii="Calibri" w:hAnsi="Calibri" w:cs="Calibri"/>
          <w:strike/>
          <w:sz w:val="28"/>
        </w:rPr>
      </w:pPr>
      <w:r>
        <w:rPr>
          <w:rFonts w:ascii="Calibri" w:hAnsi="Calibri" w:cs="Calibri"/>
          <w:b/>
          <w:sz w:val="36"/>
          <w:szCs w:val="32"/>
        </w:rPr>
        <w:lastRenderedPageBreak/>
        <w:t>6</w:t>
      </w:r>
      <w:r w:rsidRPr="00527015">
        <w:rPr>
          <w:rFonts w:ascii="Calibri" w:hAnsi="Calibri" w:cs="Calibri"/>
          <w:b/>
          <w:sz w:val="36"/>
          <w:szCs w:val="32"/>
        </w:rPr>
        <w:t xml:space="preserve">. LE </w:t>
      </w:r>
      <w:r>
        <w:rPr>
          <w:rFonts w:ascii="Calibri" w:hAnsi="Calibri" w:cs="Calibri"/>
          <w:b/>
          <w:sz w:val="36"/>
          <w:szCs w:val="32"/>
        </w:rPr>
        <w:t xml:space="preserve">JEUNE </w:t>
      </w:r>
      <w:r w:rsidRPr="00356186">
        <w:rPr>
          <w:rFonts w:ascii="Calibri" w:hAnsi="Calibri" w:cs="Calibri"/>
          <w:b/>
          <w:sz w:val="36"/>
          <w:szCs w:val="32"/>
        </w:rPr>
        <w:t>COACH</w:t>
      </w:r>
      <w:r>
        <w:rPr>
          <w:rFonts w:ascii="Calibri" w:hAnsi="Calibri" w:cs="Calibri"/>
          <w:b/>
          <w:sz w:val="36"/>
          <w:szCs w:val="32"/>
        </w:rPr>
        <w:t xml:space="preserve"> ASSURE LE SUIVI DE SA FORMATION</w:t>
      </w:r>
    </w:p>
    <w:p w14:paraId="0EEA704E" w14:textId="77777777" w:rsidR="00B838A8" w:rsidRDefault="00B838A8" w:rsidP="00B838A8"/>
    <w:p w14:paraId="52E30859" w14:textId="77777777" w:rsidR="00B838A8" w:rsidRDefault="00B838A8" w:rsidP="00B838A8">
      <w:pPr>
        <w:jc w:val="both"/>
        <w:rPr>
          <w:rFonts w:ascii="Calibri" w:eastAsia="Times New Roman" w:hAnsi="Calibri" w:cs="Calibri"/>
          <w:b/>
          <w:bCs/>
          <w:sz w:val="20"/>
          <w:szCs w:val="20"/>
        </w:rPr>
      </w:pPr>
    </w:p>
    <w:p w14:paraId="6AC41805" w14:textId="2E38D346" w:rsidR="00B838A8" w:rsidRDefault="00B838A8" w:rsidP="00B838A8">
      <w:pPr>
        <w:tabs>
          <w:tab w:val="left" w:pos="3120"/>
        </w:tabs>
        <w:jc w:val="both"/>
        <w:rPr>
          <w:rFonts w:ascii="Calibri" w:eastAsia="Times New Roman" w:hAnsi="Calibri" w:cs="Calibri"/>
          <w:szCs w:val="20"/>
          <w:shd w:val="clear" w:color="auto" w:fill="FFFF00"/>
          <w:lang w:eastAsia="ar-SA"/>
        </w:rPr>
      </w:pPr>
      <w:r>
        <w:rPr>
          <w:rFonts w:ascii="Calibri" w:eastAsia="Times New Roman" w:hAnsi="Calibri" w:cs="Calibri"/>
          <w:szCs w:val="20"/>
        </w:rPr>
        <w:t>Il est envisagé une convention entre l’UNSS et la Fédération Française d’ESCALADE pour des équivalences de compétence.</w:t>
      </w:r>
      <w:r>
        <w:rPr>
          <w:rFonts w:ascii="Calibri" w:eastAsia="Times New Roman" w:hAnsi="Calibri" w:cs="Calibri"/>
          <w:szCs w:val="20"/>
          <w:shd w:val="clear" w:color="auto" w:fill="FFFF00"/>
          <w:lang w:eastAsia="ar-SA"/>
        </w:rPr>
        <w:t xml:space="preserve"> </w:t>
      </w:r>
    </w:p>
    <w:p w14:paraId="550DDDF9" w14:textId="11D8D19C" w:rsidR="00B838A8" w:rsidRDefault="00B838A8" w:rsidP="00B838A8">
      <w:pPr>
        <w:tabs>
          <w:tab w:val="left" w:pos="3120"/>
        </w:tabs>
        <w:jc w:val="both"/>
        <w:rPr>
          <w:rFonts w:ascii="Calibri" w:eastAsia="Times New Roman" w:hAnsi="Calibri" w:cs="Calibri"/>
          <w:szCs w:val="20"/>
          <w:shd w:val="clear" w:color="auto" w:fill="FFFF00"/>
          <w:lang w:eastAsia="ar-SA"/>
        </w:rPr>
      </w:pPr>
    </w:p>
    <w:p w14:paraId="45EDFF20" w14:textId="0832AC30" w:rsidR="00B838A8" w:rsidRDefault="00B838A8" w:rsidP="00B838A8">
      <w:pPr>
        <w:tabs>
          <w:tab w:val="left" w:pos="3120"/>
        </w:tabs>
        <w:jc w:val="both"/>
        <w:rPr>
          <w:rFonts w:ascii="Calibri" w:eastAsia="Times New Roman" w:hAnsi="Calibri" w:cs="Calibri"/>
          <w:szCs w:val="20"/>
          <w:shd w:val="clear" w:color="auto" w:fill="FFFF00"/>
          <w:lang w:eastAsia="ar-SA"/>
        </w:rPr>
      </w:pPr>
    </w:p>
    <w:p w14:paraId="1B045C1F" w14:textId="77777777" w:rsidR="00B838A8" w:rsidRDefault="00B838A8" w:rsidP="00B838A8">
      <w:pPr>
        <w:tabs>
          <w:tab w:val="left" w:pos="3120"/>
        </w:tabs>
        <w:jc w:val="both"/>
        <w:rPr>
          <w:rFonts w:ascii="Calibri" w:eastAsia="Times New Roman" w:hAnsi="Calibri" w:cs="Calibri"/>
          <w:szCs w:val="20"/>
          <w:shd w:val="clear" w:color="auto" w:fill="FFFF00"/>
          <w:lang w:eastAsia="ar-SA"/>
        </w:rPr>
      </w:pPr>
    </w:p>
    <w:p w14:paraId="7FDA61E9" w14:textId="77777777" w:rsidR="00B838A8" w:rsidRDefault="00B838A8" w:rsidP="00B838A8">
      <w:pPr>
        <w:tabs>
          <w:tab w:val="left" w:pos="3120"/>
        </w:tabs>
        <w:jc w:val="both"/>
        <w:rPr>
          <w:rFonts w:ascii="Calibri" w:eastAsia="Times New Roman" w:hAnsi="Calibri" w:cs="Calibri"/>
          <w:iCs/>
          <w:szCs w:val="20"/>
          <w:shd w:val="clear" w:color="auto" w:fill="FFFF00"/>
        </w:rPr>
      </w:pPr>
    </w:p>
    <w:p w14:paraId="77EB2FA3" w14:textId="110882BA" w:rsidR="00B838A8" w:rsidRPr="00852AB4" w:rsidRDefault="00B838A8" w:rsidP="00852AB4">
      <w:pPr>
        <w:pBdr>
          <w:top w:val="single" w:sz="4" w:space="1" w:color="000000"/>
          <w:left w:val="single" w:sz="4" w:space="4" w:color="000000"/>
          <w:bottom w:val="single" w:sz="4" w:space="1" w:color="000000"/>
          <w:right w:val="single" w:sz="4" w:space="4" w:color="000000"/>
        </w:pBdr>
        <w:shd w:val="clear" w:color="auto" w:fill="F79646" w:themeFill="accent6"/>
        <w:ind w:left="142" w:right="-432"/>
        <w:jc w:val="center"/>
        <w:rPr>
          <w:rFonts w:ascii="Calibri" w:hAnsi="Calibri" w:cs="Calibri"/>
          <w:b/>
          <w:sz w:val="36"/>
          <w:szCs w:val="32"/>
        </w:rPr>
      </w:pPr>
      <w:r w:rsidRPr="00852AB4">
        <w:rPr>
          <w:rFonts w:ascii="Calibri" w:hAnsi="Calibri" w:cs="Calibri"/>
          <w:b/>
          <w:sz w:val="36"/>
          <w:szCs w:val="32"/>
        </w:rPr>
        <w:t>7. LE JEUN</w:t>
      </w:r>
      <w:r w:rsidR="00852AB4">
        <w:rPr>
          <w:rFonts w:ascii="Calibri" w:hAnsi="Calibri" w:cs="Calibri"/>
          <w:b/>
          <w:sz w:val="36"/>
          <w:szCs w:val="32"/>
        </w:rPr>
        <w:t>E COACH PER PARFAIRE SA FORMATION</w:t>
      </w:r>
      <w:r w:rsidRPr="00852AB4">
        <w:rPr>
          <w:rFonts w:ascii="Calibri" w:hAnsi="Calibri" w:cs="Calibri"/>
          <w:b/>
          <w:sz w:val="36"/>
          <w:szCs w:val="32"/>
        </w:rPr>
        <w:t xml:space="preserve"> </w:t>
      </w:r>
    </w:p>
    <w:p w14:paraId="148F7422" w14:textId="77777777" w:rsidR="00B838A8" w:rsidRPr="00527015" w:rsidRDefault="00B838A8" w:rsidP="00852AB4">
      <w:pPr>
        <w:pBdr>
          <w:top w:val="single" w:sz="4" w:space="1" w:color="000000"/>
          <w:left w:val="single" w:sz="4" w:space="4" w:color="000000"/>
          <w:bottom w:val="single" w:sz="4" w:space="1" w:color="000000"/>
          <w:right w:val="single" w:sz="4" w:space="4" w:color="000000"/>
        </w:pBdr>
        <w:shd w:val="clear" w:color="auto" w:fill="F79646" w:themeFill="accent6"/>
        <w:ind w:left="142" w:right="-432"/>
        <w:jc w:val="center"/>
        <w:rPr>
          <w:rFonts w:ascii="Calibri" w:hAnsi="Calibri" w:cs="Calibri"/>
          <w:color w:val="000000"/>
          <w:sz w:val="28"/>
          <w:szCs w:val="28"/>
        </w:rPr>
      </w:pPr>
      <w:r w:rsidRPr="00852AB4">
        <w:rPr>
          <w:rFonts w:ascii="Calibri" w:hAnsi="Calibri" w:cs="Calibri"/>
          <w:b/>
          <w:sz w:val="36"/>
          <w:szCs w:val="32"/>
        </w:rPr>
        <w:t>EN CONSULTANT DES DOCUMENTS COMPLEMENTAIRES</w:t>
      </w:r>
    </w:p>
    <w:p w14:paraId="5E66EFD3" w14:textId="77777777" w:rsidR="00B838A8" w:rsidRDefault="00B838A8" w:rsidP="00B838A8">
      <w:pPr>
        <w:jc w:val="both"/>
        <w:rPr>
          <w:rFonts w:ascii="Calibri" w:hAnsi="Calibri" w:cs="Calibri"/>
          <w:color w:val="000000"/>
          <w:szCs w:val="28"/>
        </w:rPr>
      </w:pPr>
    </w:p>
    <w:p w14:paraId="2E0B69B0" w14:textId="77777777" w:rsidR="00B838A8" w:rsidRDefault="00B838A8" w:rsidP="00B838A8">
      <w:pPr>
        <w:jc w:val="both"/>
        <w:rPr>
          <w:rFonts w:ascii="Calibri" w:hAnsi="Calibri" w:cs="Calibri"/>
          <w:color w:val="000000"/>
          <w:szCs w:val="28"/>
        </w:rPr>
      </w:pPr>
    </w:p>
    <w:p w14:paraId="06E25E55" w14:textId="77777777" w:rsidR="00B838A8" w:rsidRDefault="00B838A8" w:rsidP="00B838A8">
      <w:pPr>
        <w:rPr>
          <w:rFonts w:ascii="Calibri" w:hAnsi="Calibri" w:cs="Calibri"/>
          <w:b/>
          <w:i/>
          <w:sz w:val="18"/>
          <w:szCs w:val="18"/>
        </w:rPr>
      </w:pPr>
      <w:r>
        <w:rPr>
          <w:rFonts w:ascii="Calibri" w:hAnsi="Calibri" w:cs="Calibri"/>
          <w:b/>
          <w:i/>
          <w:sz w:val="18"/>
          <w:szCs w:val="18"/>
        </w:rPr>
        <w:t>Exemple de propositions, à adapter en fonction de l’activité</w:t>
      </w:r>
    </w:p>
    <w:p w14:paraId="35498ABE" w14:textId="77777777" w:rsidR="00B838A8" w:rsidRDefault="00B838A8" w:rsidP="00B838A8">
      <w:pPr>
        <w:rPr>
          <w:rFonts w:ascii="Calibri" w:hAnsi="Calibri" w:cs="Calibri"/>
          <w:b/>
          <w:i/>
          <w:sz w:val="18"/>
          <w:szCs w:val="18"/>
        </w:rPr>
      </w:pPr>
    </w:p>
    <w:p w14:paraId="615C66C6" w14:textId="77777777" w:rsidR="00B838A8" w:rsidRDefault="00B838A8" w:rsidP="00B838A8">
      <w:pPr>
        <w:ind w:right="-470"/>
        <w:jc w:val="both"/>
        <w:rPr>
          <w:rFonts w:ascii="Calibri" w:hAnsi="Calibri" w:cs="Calibri"/>
          <w:b/>
          <w:i/>
          <w:sz w:val="18"/>
          <w:szCs w:val="18"/>
        </w:rPr>
      </w:pPr>
      <w:r>
        <w:rPr>
          <w:rFonts w:ascii="Calibri" w:eastAsia="Calibri" w:hAnsi="Calibri" w:cs="Calibri"/>
        </w:rPr>
        <w:t>Nous encourageons les différentes CMN à mettre en place des outils pour s’entrainer à ces différents champs de questionnement via OPUSS ou par le biais des enseignants référents (supports vidéo, QCM d’entraînement, …)</w:t>
      </w:r>
    </w:p>
    <w:p w14:paraId="30DFAC46" w14:textId="77777777" w:rsidR="00B838A8" w:rsidRDefault="00B838A8" w:rsidP="00B838A8">
      <w:pPr>
        <w:rPr>
          <w:rFonts w:ascii="Calibri" w:hAnsi="Calibri" w:cs="Calibri"/>
          <w:b/>
          <w:i/>
          <w:sz w:val="18"/>
          <w:szCs w:val="18"/>
        </w:rPr>
      </w:pPr>
    </w:p>
    <w:p w14:paraId="0FE0B3F4" w14:textId="77777777" w:rsidR="00B838A8" w:rsidRDefault="00B838A8" w:rsidP="00B838A8">
      <w:pPr>
        <w:rPr>
          <w:rFonts w:ascii="Calibri" w:hAnsi="Calibri" w:cs="Calibri"/>
          <w:b/>
          <w:i/>
          <w:sz w:val="18"/>
          <w:szCs w:val="18"/>
        </w:rPr>
      </w:pPr>
    </w:p>
    <w:p w14:paraId="3A6445CC" w14:textId="77777777" w:rsidR="00B838A8" w:rsidRDefault="00B838A8" w:rsidP="00B838A8">
      <w:pPr>
        <w:rPr>
          <w:rFonts w:ascii="Calibri" w:hAnsi="Calibri" w:cs="Calibri"/>
          <w:color w:val="000000"/>
        </w:rPr>
      </w:pPr>
      <w:r>
        <w:rPr>
          <w:rFonts w:ascii="Calibri" w:hAnsi="Calibri" w:cs="Calibri"/>
          <w:b/>
        </w:rPr>
        <w:t>CONTACTS &amp; INFORMATIONS COMPLEMENTAIRES</w:t>
      </w:r>
    </w:p>
    <w:p w14:paraId="33D678C1" w14:textId="77777777" w:rsidR="00B838A8" w:rsidRDefault="00B838A8" w:rsidP="00B838A8">
      <w:pPr>
        <w:jc w:val="both"/>
        <w:rPr>
          <w:rFonts w:ascii="Calibri" w:hAnsi="Calibri" w:cs="Calibri"/>
          <w:color w:val="000000"/>
        </w:rPr>
      </w:pPr>
    </w:p>
    <w:p w14:paraId="45E34F31" w14:textId="77777777" w:rsidR="00B838A8" w:rsidRDefault="00B838A8" w:rsidP="00B838A8">
      <w:pPr>
        <w:ind w:firstLine="709"/>
        <w:jc w:val="both"/>
        <w:rPr>
          <w:rFonts w:ascii="Calibri" w:hAnsi="Calibri" w:cs="Calibri"/>
          <w:color w:val="000000"/>
        </w:rPr>
      </w:pPr>
      <w:r>
        <w:rPr>
          <w:rFonts w:ascii="Calibri" w:hAnsi="Calibri" w:cs="Calibri"/>
          <w:color w:val="000000"/>
        </w:rPr>
        <w:t xml:space="preserve">Direction Nationale UNSS : </w:t>
      </w:r>
      <w:hyperlink r:id="rId23" w:history="1">
        <w:r>
          <w:rPr>
            <w:rStyle w:val="Lienhypertexte"/>
            <w:rFonts w:ascii="Calibri" w:hAnsi="Calibri" w:cs="Calibri"/>
            <w:color w:val="0000FF"/>
          </w:rPr>
          <w:t>www.unss.org</w:t>
        </w:r>
      </w:hyperlink>
    </w:p>
    <w:p w14:paraId="3C61E4CA" w14:textId="77777777" w:rsidR="00B838A8" w:rsidRDefault="00B838A8" w:rsidP="00B838A8">
      <w:pPr>
        <w:ind w:firstLine="709"/>
        <w:jc w:val="both"/>
        <w:rPr>
          <w:rFonts w:ascii="Calibri" w:hAnsi="Calibri" w:cs="Calibri"/>
          <w:color w:val="000000"/>
        </w:rPr>
      </w:pPr>
    </w:p>
    <w:p w14:paraId="1292F8FF" w14:textId="77777777" w:rsidR="00B838A8" w:rsidRDefault="00B838A8" w:rsidP="00B838A8">
      <w:pPr>
        <w:ind w:firstLine="709"/>
        <w:jc w:val="both"/>
        <w:rPr>
          <w:rFonts w:ascii="Calibri" w:hAnsi="Calibri" w:cs="Calibri"/>
          <w:color w:val="000000"/>
        </w:rPr>
      </w:pPr>
      <w:r>
        <w:rPr>
          <w:rFonts w:ascii="Calibri" w:hAnsi="Calibri" w:cs="Calibri"/>
          <w:color w:val="000000"/>
        </w:rPr>
        <w:t xml:space="preserve">Services régionaux UNSS, </w:t>
      </w:r>
    </w:p>
    <w:p w14:paraId="2B66F96C" w14:textId="77777777" w:rsidR="00B838A8" w:rsidRDefault="00B838A8" w:rsidP="00B838A8">
      <w:pPr>
        <w:ind w:firstLine="709"/>
        <w:jc w:val="both"/>
        <w:rPr>
          <w:rFonts w:ascii="Calibri" w:hAnsi="Calibri" w:cs="Calibri"/>
          <w:color w:val="000000"/>
        </w:rPr>
      </w:pPr>
    </w:p>
    <w:p w14:paraId="287B7336" w14:textId="77777777" w:rsidR="00B838A8" w:rsidRDefault="00B838A8" w:rsidP="00B838A8">
      <w:pPr>
        <w:ind w:firstLine="709"/>
        <w:jc w:val="both"/>
        <w:rPr>
          <w:rFonts w:ascii="Calibri" w:hAnsi="Calibri" w:cs="Calibri"/>
          <w:color w:val="000000"/>
        </w:rPr>
      </w:pPr>
      <w:r>
        <w:rPr>
          <w:rFonts w:ascii="Calibri" w:hAnsi="Calibri" w:cs="Calibri"/>
          <w:color w:val="000000"/>
        </w:rPr>
        <w:t>Services départementaux UNSS</w:t>
      </w:r>
    </w:p>
    <w:p w14:paraId="22FFA354" w14:textId="77777777" w:rsidR="00B838A8" w:rsidRDefault="00B838A8" w:rsidP="00B838A8">
      <w:pPr>
        <w:ind w:firstLine="709"/>
        <w:jc w:val="both"/>
        <w:rPr>
          <w:rFonts w:ascii="Calibri" w:hAnsi="Calibri" w:cs="Calibri"/>
          <w:color w:val="000000"/>
        </w:rPr>
      </w:pPr>
    </w:p>
    <w:p w14:paraId="442996A5" w14:textId="77777777" w:rsidR="00B838A8" w:rsidRDefault="00B838A8" w:rsidP="00B838A8">
      <w:pPr>
        <w:ind w:firstLine="709"/>
        <w:jc w:val="both"/>
        <w:rPr>
          <w:rFonts w:ascii="Calibri" w:hAnsi="Calibri" w:cs="Calibri"/>
          <w:color w:val="000000"/>
        </w:rPr>
      </w:pPr>
      <w:r>
        <w:rPr>
          <w:rFonts w:ascii="Calibri" w:hAnsi="Calibri" w:cs="Calibri"/>
          <w:color w:val="000000"/>
        </w:rPr>
        <w:t>Stages mis en place :</w:t>
      </w:r>
    </w:p>
    <w:p w14:paraId="0A851C93" w14:textId="77777777" w:rsidR="00B838A8" w:rsidRDefault="00B838A8" w:rsidP="00B838A8">
      <w:pPr>
        <w:ind w:firstLine="709"/>
        <w:jc w:val="both"/>
        <w:rPr>
          <w:rFonts w:ascii="Calibri" w:hAnsi="Calibri" w:cs="Calibri"/>
          <w:color w:val="000000"/>
        </w:rPr>
      </w:pPr>
    </w:p>
    <w:p w14:paraId="2FA5E4B5" w14:textId="77777777" w:rsidR="00B838A8" w:rsidRDefault="00B838A8" w:rsidP="00B838A8">
      <w:pPr>
        <w:ind w:firstLine="709"/>
        <w:jc w:val="both"/>
        <w:rPr>
          <w:rFonts w:ascii="Calibri" w:hAnsi="Calibri" w:cs="Calibri"/>
          <w:color w:val="000000"/>
        </w:rPr>
      </w:pPr>
      <w:r>
        <w:rPr>
          <w:rFonts w:ascii="Calibri" w:hAnsi="Calibri" w:cs="Calibri"/>
          <w:color w:val="000000"/>
        </w:rPr>
        <w:t>Adresse de la fédération concernée :</w:t>
      </w:r>
    </w:p>
    <w:p w14:paraId="269475AB" w14:textId="60A8317B" w:rsidR="00B838A8" w:rsidRDefault="00B838A8" w:rsidP="000E56B5">
      <w:pPr>
        <w:pStyle w:val="Titre"/>
        <w:shd w:val="clear" w:color="auto" w:fill="FFFFFF" w:themeFill="background1"/>
        <w:rPr>
          <w:rFonts w:asciiTheme="majorHAnsi" w:hAnsiTheme="majorHAnsi" w:cs="Arial"/>
          <w:sz w:val="24"/>
        </w:rPr>
      </w:pPr>
      <w:r w:rsidRPr="006575A0">
        <w:rPr>
          <w:rFonts w:asciiTheme="majorHAnsi" w:hAnsiTheme="majorHAnsi" w:cs="Arial"/>
          <w:sz w:val="24"/>
        </w:rPr>
        <w:t xml:space="preserve">FEDERATION </w:t>
      </w:r>
      <w:proofErr w:type="gramStart"/>
      <w:r w:rsidRPr="006575A0">
        <w:rPr>
          <w:rFonts w:asciiTheme="majorHAnsi" w:hAnsiTheme="majorHAnsi" w:cs="Arial"/>
          <w:sz w:val="24"/>
        </w:rPr>
        <w:t xml:space="preserve">FRANÇAISE </w:t>
      </w:r>
      <w:r w:rsidR="000E56B5">
        <w:rPr>
          <w:rFonts w:asciiTheme="majorHAnsi" w:hAnsiTheme="majorHAnsi" w:cs="Arial"/>
          <w:sz w:val="24"/>
        </w:rPr>
        <w:t xml:space="preserve"> DE</w:t>
      </w:r>
      <w:proofErr w:type="gramEnd"/>
      <w:r w:rsidR="000E56B5">
        <w:rPr>
          <w:rFonts w:asciiTheme="majorHAnsi" w:hAnsiTheme="majorHAnsi" w:cs="Arial"/>
          <w:sz w:val="24"/>
        </w:rPr>
        <w:t xml:space="preserve"> VOLLEY BALL</w:t>
      </w:r>
    </w:p>
    <w:p w14:paraId="2F7F258F" w14:textId="7500738E" w:rsidR="000E56B5" w:rsidRDefault="000E56B5" w:rsidP="000E56B5">
      <w:pPr>
        <w:pStyle w:val="Titre"/>
        <w:shd w:val="clear" w:color="auto" w:fill="FFFFFF" w:themeFill="background1"/>
        <w:rPr>
          <w:rFonts w:asciiTheme="majorHAnsi" w:hAnsiTheme="majorHAnsi" w:cs="Arial"/>
          <w:sz w:val="24"/>
        </w:rPr>
      </w:pPr>
      <w:r>
        <w:rPr>
          <w:rFonts w:asciiTheme="majorHAnsi" w:hAnsiTheme="majorHAnsi" w:cs="Arial"/>
          <w:sz w:val="24"/>
        </w:rPr>
        <w:t xml:space="preserve">17 rue </w:t>
      </w:r>
      <w:proofErr w:type="spellStart"/>
      <w:r>
        <w:rPr>
          <w:rFonts w:asciiTheme="majorHAnsi" w:hAnsiTheme="majorHAnsi" w:cs="Arial"/>
          <w:sz w:val="24"/>
        </w:rPr>
        <w:t>georges</w:t>
      </w:r>
      <w:proofErr w:type="spellEnd"/>
      <w:r>
        <w:rPr>
          <w:rFonts w:asciiTheme="majorHAnsi" w:hAnsiTheme="majorHAnsi" w:cs="Arial"/>
          <w:sz w:val="24"/>
        </w:rPr>
        <w:t xml:space="preserve"> Clémenceau</w:t>
      </w:r>
    </w:p>
    <w:p w14:paraId="2D5DFCBC" w14:textId="3C04DB8C" w:rsidR="000E56B5" w:rsidRDefault="000E56B5" w:rsidP="000E56B5">
      <w:pPr>
        <w:pStyle w:val="Titre"/>
        <w:shd w:val="clear" w:color="auto" w:fill="FFFFFF" w:themeFill="background1"/>
        <w:rPr>
          <w:rStyle w:val="xbe"/>
          <w:rFonts w:asciiTheme="majorHAnsi" w:hAnsiTheme="majorHAnsi" w:cs="Arial"/>
          <w:color w:val="222222"/>
        </w:rPr>
      </w:pPr>
      <w:r>
        <w:rPr>
          <w:rFonts w:asciiTheme="majorHAnsi" w:hAnsiTheme="majorHAnsi" w:cs="Arial"/>
          <w:sz w:val="24"/>
        </w:rPr>
        <w:t>94607 Choisy le roi</w:t>
      </w:r>
    </w:p>
    <w:p w14:paraId="4F7CF49C" w14:textId="56FCFBA4" w:rsidR="00B838A8" w:rsidRDefault="00B838A8" w:rsidP="00B838A8">
      <w:pPr>
        <w:shd w:val="clear" w:color="auto" w:fill="FFFFFF" w:themeFill="background1"/>
        <w:ind w:firstLine="567"/>
        <w:jc w:val="center"/>
        <w:rPr>
          <w:rStyle w:val="xbe"/>
          <w:rFonts w:asciiTheme="majorHAnsi" w:hAnsiTheme="majorHAnsi" w:cs="Arial"/>
          <w:color w:val="222222"/>
        </w:rPr>
      </w:pPr>
    </w:p>
    <w:p w14:paraId="424E9992" w14:textId="59588DCA" w:rsidR="00B838A8" w:rsidRDefault="00B838A8" w:rsidP="00B838A8">
      <w:pPr>
        <w:shd w:val="clear" w:color="auto" w:fill="FFFFFF" w:themeFill="background1"/>
        <w:ind w:firstLine="567"/>
        <w:jc w:val="center"/>
        <w:rPr>
          <w:rStyle w:val="xbe"/>
          <w:rFonts w:asciiTheme="majorHAnsi" w:hAnsiTheme="majorHAnsi" w:cs="Arial"/>
          <w:color w:val="222222"/>
        </w:rPr>
      </w:pPr>
    </w:p>
    <w:p w14:paraId="35446573" w14:textId="5162AF56" w:rsidR="00B838A8" w:rsidRDefault="00B838A8" w:rsidP="00B838A8">
      <w:pPr>
        <w:shd w:val="clear" w:color="auto" w:fill="FFFFFF" w:themeFill="background1"/>
        <w:ind w:firstLine="567"/>
        <w:jc w:val="center"/>
        <w:rPr>
          <w:rStyle w:val="xbe"/>
          <w:rFonts w:asciiTheme="majorHAnsi" w:hAnsiTheme="majorHAnsi" w:cs="Arial"/>
          <w:color w:val="222222"/>
        </w:rPr>
      </w:pPr>
    </w:p>
    <w:p w14:paraId="51ED4E5B" w14:textId="469D732C" w:rsidR="00B838A8" w:rsidRDefault="00B838A8" w:rsidP="00B838A8">
      <w:pPr>
        <w:shd w:val="clear" w:color="auto" w:fill="FFFFFF" w:themeFill="background1"/>
        <w:ind w:firstLine="567"/>
        <w:jc w:val="center"/>
        <w:rPr>
          <w:rStyle w:val="xbe"/>
          <w:rFonts w:asciiTheme="majorHAnsi" w:hAnsiTheme="majorHAnsi" w:cs="Arial"/>
          <w:color w:val="222222"/>
        </w:rPr>
      </w:pPr>
    </w:p>
    <w:p w14:paraId="215848C9" w14:textId="6DEA740B" w:rsidR="00B838A8" w:rsidRDefault="00B838A8" w:rsidP="00B838A8">
      <w:pPr>
        <w:shd w:val="clear" w:color="auto" w:fill="FFFFFF" w:themeFill="background1"/>
        <w:ind w:firstLine="567"/>
        <w:jc w:val="center"/>
        <w:rPr>
          <w:rStyle w:val="xbe"/>
          <w:rFonts w:asciiTheme="majorHAnsi" w:hAnsiTheme="majorHAnsi" w:cs="Arial"/>
          <w:color w:val="222222"/>
        </w:rPr>
      </w:pPr>
    </w:p>
    <w:p w14:paraId="5672C627" w14:textId="5F9A2C65" w:rsidR="00B838A8" w:rsidRDefault="00B838A8" w:rsidP="00B838A8">
      <w:pPr>
        <w:shd w:val="clear" w:color="auto" w:fill="FFFFFF" w:themeFill="background1"/>
        <w:ind w:firstLine="567"/>
        <w:jc w:val="center"/>
        <w:rPr>
          <w:rStyle w:val="xbe"/>
          <w:rFonts w:asciiTheme="majorHAnsi" w:hAnsiTheme="majorHAnsi" w:cs="Arial"/>
          <w:color w:val="222222"/>
        </w:rPr>
      </w:pPr>
    </w:p>
    <w:p w14:paraId="38A5F6A8" w14:textId="5261F522" w:rsidR="00B838A8" w:rsidRDefault="00B838A8" w:rsidP="00B838A8">
      <w:pPr>
        <w:shd w:val="clear" w:color="auto" w:fill="FFFFFF" w:themeFill="background1"/>
        <w:ind w:firstLine="567"/>
        <w:jc w:val="center"/>
        <w:rPr>
          <w:rStyle w:val="xbe"/>
          <w:rFonts w:asciiTheme="majorHAnsi" w:hAnsiTheme="majorHAnsi" w:cs="Arial"/>
          <w:color w:val="222222"/>
        </w:rPr>
      </w:pPr>
    </w:p>
    <w:p w14:paraId="1306033A" w14:textId="707F1C89" w:rsidR="00B838A8" w:rsidRDefault="00B838A8" w:rsidP="00B838A8">
      <w:pPr>
        <w:shd w:val="clear" w:color="auto" w:fill="FFFFFF" w:themeFill="background1"/>
        <w:ind w:firstLine="567"/>
        <w:jc w:val="center"/>
        <w:rPr>
          <w:rStyle w:val="xbe"/>
          <w:rFonts w:asciiTheme="majorHAnsi" w:hAnsiTheme="majorHAnsi" w:cs="Arial"/>
          <w:color w:val="222222"/>
        </w:rPr>
      </w:pPr>
    </w:p>
    <w:p w14:paraId="57769FD1" w14:textId="456B4A2C" w:rsidR="00B838A8" w:rsidRDefault="00B838A8" w:rsidP="00B838A8">
      <w:pPr>
        <w:shd w:val="clear" w:color="auto" w:fill="FFFFFF" w:themeFill="background1"/>
        <w:ind w:firstLine="567"/>
        <w:jc w:val="center"/>
        <w:rPr>
          <w:rStyle w:val="xbe"/>
          <w:rFonts w:asciiTheme="majorHAnsi" w:hAnsiTheme="majorHAnsi" w:cs="Arial"/>
          <w:color w:val="222222"/>
        </w:rPr>
      </w:pPr>
    </w:p>
    <w:p w14:paraId="4009461D" w14:textId="77777777" w:rsidR="00B838A8" w:rsidRDefault="00B838A8" w:rsidP="00B838A8">
      <w:pPr>
        <w:shd w:val="clear" w:color="auto" w:fill="FFFFFF" w:themeFill="background1"/>
        <w:ind w:firstLine="567"/>
        <w:jc w:val="center"/>
        <w:rPr>
          <w:rStyle w:val="xbe"/>
          <w:rFonts w:asciiTheme="majorHAnsi" w:hAnsiTheme="majorHAnsi" w:cs="Arial"/>
          <w:color w:val="222222"/>
        </w:rPr>
      </w:pPr>
    </w:p>
    <w:p w14:paraId="423E3A9D" w14:textId="11BCD252" w:rsidR="00B838A8" w:rsidRDefault="00B838A8" w:rsidP="00B838A8">
      <w:pPr>
        <w:shd w:val="clear" w:color="auto" w:fill="FFFFFF" w:themeFill="background1"/>
        <w:ind w:firstLine="567"/>
        <w:jc w:val="center"/>
        <w:rPr>
          <w:rStyle w:val="xbe"/>
          <w:rFonts w:asciiTheme="majorHAnsi" w:hAnsiTheme="majorHAnsi" w:cs="Arial"/>
          <w:color w:val="222222"/>
        </w:rPr>
      </w:pPr>
    </w:p>
    <w:p w14:paraId="32F69EA9" w14:textId="178671C2" w:rsidR="00B838A8" w:rsidRDefault="00B838A8" w:rsidP="00B838A8">
      <w:pPr>
        <w:shd w:val="clear" w:color="auto" w:fill="FFFFFF" w:themeFill="background1"/>
        <w:rPr>
          <w:rStyle w:val="xbe"/>
          <w:rFonts w:asciiTheme="majorHAnsi" w:hAnsiTheme="majorHAnsi" w:cs="Arial"/>
          <w:color w:val="222222"/>
        </w:rPr>
      </w:pPr>
    </w:p>
    <w:tbl>
      <w:tblPr>
        <w:tblStyle w:val="Grilledutableau"/>
        <w:tblpPr w:leftFromText="141" w:rightFromText="141" w:vertAnchor="text" w:horzAnchor="margin" w:tblpXSpec="center" w:tblpY="-807"/>
        <w:tblW w:w="10485" w:type="dxa"/>
        <w:tblLook w:val="04A0" w:firstRow="1" w:lastRow="0" w:firstColumn="1" w:lastColumn="0" w:noHBand="0" w:noVBand="1"/>
      </w:tblPr>
      <w:tblGrid>
        <w:gridCol w:w="4400"/>
        <w:gridCol w:w="1134"/>
        <w:gridCol w:w="1559"/>
        <w:gridCol w:w="3392"/>
      </w:tblGrid>
      <w:tr w:rsidR="005F491A" w:rsidRPr="003A09AA" w14:paraId="26BC55F1" w14:textId="77777777" w:rsidTr="005F491A">
        <w:tc>
          <w:tcPr>
            <w:tcW w:w="10485" w:type="dxa"/>
            <w:gridSpan w:val="4"/>
            <w:shd w:val="clear" w:color="auto" w:fill="FFFF00"/>
          </w:tcPr>
          <w:p w14:paraId="516A8B86" w14:textId="77777777" w:rsidR="005F491A" w:rsidRDefault="005F491A" w:rsidP="005F491A">
            <w:pPr>
              <w:jc w:val="center"/>
              <w:rPr>
                <w:rFonts w:ascii="Comic Sans MS" w:hAnsi="Comic Sans MS"/>
                <w:b/>
                <w:sz w:val="26"/>
                <w:szCs w:val="26"/>
              </w:rPr>
            </w:pPr>
            <w:r w:rsidRPr="003A09AA">
              <w:rPr>
                <w:rFonts w:ascii="Comic Sans MS" w:hAnsi="Comic Sans MS"/>
                <w:b/>
                <w:sz w:val="26"/>
                <w:szCs w:val="26"/>
              </w:rPr>
              <w:lastRenderedPageBreak/>
              <w:t>FICHE D'OBSERVATION</w:t>
            </w:r>
            <w:r>
              <w:rPr>
                <w:rFonts w:ascii="Comic Sans MS" w:hAnsi="Comic Sans MS"/>
                <w:b/>
                <w:sz w:val="26"/>
                <w:szCs w:val="26"/>
              </w:rPr>
              <w:t>/CERTIFICATION</w:t>
            </w:r>
          </w:p>
          <w:p w14:paraId="7F7781D2" w14:textId="77777777" w:rsidR="005F491A" w:rsidRPr="003A09AA" w:rsidRDefault="005F491A" w:rsidP="005F491A">
            <w:pPr>
              <w:jc w:val="center"/>
              <w:rPr>
                <w:rFonts w:ascii="Comic Sans MS" w:hAnsi="Comic Sans MS"/>
                <w:b/>
                <w:sz w:val="26"/>
                <w:szCs w:val="26"/>
              </w:rPr>
            </w:pPr>
            <w:r w:rsidRPr="003A09AA">
              <w:rPr>
                <w:rFonts w:ascii="Comic Sans MS" w:hAnsi="Comic Sans MS"/>
                <w:b/>
                <w:sz w:val="26"/>
                <w:szCs w:val="26"/>
              </w:rPr>
              <w:t>DE J</w:t>
            </w:r>
            <w:r>
              <w:rPr>
                <w:rFonts w:ascii="Comic Sans MS" w:hAnsi="Comic Sans MS"/>
                <w:b/>
                <w:sz w:val="26"/>
                <w:szCs w:val="26"/>
              </w:rPr>
              <w:t>EUNE COACH</w:t>
            </w:r>
            <w:r w:rsidRPr="003A09AA">
              <w:rPr>
                <w:rFonts w:ascii="Comic Sans MS" w:hAnsi="Comic Sans MS"/>
                <w:b/>
                <w:sz w:val="26"/>
                <w:szCs w:val="26"/>
              </w:rPr>
              <w:t xml:space="preserve"> </w:t>
            </w:r>
            <w:r>
              <w:rPr>
                <w:rFonts w:ascii="Comic Sans MS" w:hAnsi="Comic Sans MS"/>
                <w:b/>
                <w:sz w:val="26"/>
                <w:szCs w:val="26"/>
              </w:rPr>
              <w:t xml:space="preserve">EN </w:t>
            </w:r>
            <w:r w:rsidRPr="003A09AA">
              <w:rPr>
                <w:rFonts w:ascii="Comic Sans MS" w:hAnsi="Comic Sans MS"/>
                <w:b/>
                <w:sz w:val="26"/>
                <w:szCs w:val="26"/>
              </w:rPr>
              <w:t>VOLLEY</w:t>
            </w:r>
            <w:r>
              <w:rPr>
                <w:rFonts w:ascii="Comic Sans MS" w:hAnsi="Comic Sans MS"/>
                <w:b/>
                <w:sz w:val="26"/>
                <w:szCs w:val="26"/>
              </w:rPr>
              <w:t>-</w:t>
            </w:r>
            <w:r w:rsidRPr="003A09AA">
              <w:rPr>
                <w:rFonts w:ascii="Comic Sans MS" w:hAnsi="Comic Sans MS"/>
                <w:b/>
                <w:sz w:val="26"/>
                <w:szCs w:val="26"/>
              </w:rPr>
              <w:t xml:space="preserve"> UNSS</w:t>
            </w:r>
          </w:p>
        </w:tc>
      </w:tr>
      <w:tr w:rsidR="005F491A" w14:paraId="704D28FB" w14:textId="77777777" w:rsidTr="005F491A">
        <w:tc>
          <w:tcPr>
            <w:tcW w:w="5534" w:type="dxa"/>
            <w:gridSpan w:val="2"/>
          </w:tcPr>
          <w:p w14:paraId="2239D3BF" w14:textId="77777777" w:rsidR="005F491A" w:rsidRDefault="005F491A" w:rsidP="005F491A">
            <w:pPr>
              <w:rPr>
                <w:rFonts w:ascii="Comic Sans MS" w:hAnsi="Comic Sans MS"/>
              </w:rPr>
            </w:pPr>
            <w:r>
              <w:rPr>
                <w:rFonts w:ascii="Comic Sans MS" w:hAnsi="Comic Sans MS"/>
              </w:rPr>
              <w:t>Nom Prénom :</w:t>
            </w:r>
          </w:p>
        </w:tc>
        <w:tc>
          <w:tcPr>
            <w:tcW w:w="1559" w:type="dxa"/>
          </w:tcPr>
          <w:p w14:paraId="1F7D0E05" w14:textId="77777777" w:rsidR="005F491A" w:rsidRDefault="005F491A" w:rsidP="005F491A">
            <w:pPr>
              <w:rPr>
                <w:rFonts w:ascii="Comic Sans MS" w:hAnsi="Comic Sans MS"/>
              </w:rPr>
            </w:pPr>
            <w:r>
              <w:rPr>
                <w:rFonts w:ascii="Comic Sans MS" w:hAnsi="Comic Sans MS"/>
              </w:rPr>
              <w:t>Licence :</w:t>
            </w:r>
          </w:p>
        </w:tc>
        <w:tc>
          <w:tcPr>
            <w:tcW w:w="3392" w:type="dxa"/>
          </w:tcPr>
          <w:p w14:paraId="1B8FA22C" w14:textId="77777777" w:rsidR="005F491A" w:rsidRDefault="005F491A" w:rsidP="005F491A">
            <w:pPr>
              <w:rPr>
                <w:rFonts w:ascii="Comic Sans MS" w:hAnsi="Comic Sans MS"/>
              </w:rPr>
            </w:pPr>
          </w:p>
        </w:tc>
      </w:tr>
      <w:tr w:rsidR="005F491A" w14:paraId="78F05244" w14:textId="77777777" w:rsidTr="005F491A">
        <w:tc>
          <w:tcPr>
            <w:tcW w:w="4400" w:type="dxa"/>
          </w:tcPr>
          <w:p w14:paraId="5B2A0B76" w14:textId="77777777" w:rsidR="005F491A" w:rsidRDefault="005F491A" w:rsidP="005F491A">
            <w:pPr>
              <w:rPr>
                <w:rFonts w:ascii="Comic Sans MS" w:hAnsi="Comic Sans MS"/>
              </w:rPr>
            </w:pPr>
            <w:proofErr w:type="spellStart"/>
            <w:r>
              <w:rPr>
                <w:rFonts w:ascii="Comic Sans MS" w:hAnsi="Comic Sans MS"/>
              </w:rPr>
              <w:t>Etab</w:t>
            </w:r>
            <w:proofErr w:type="spellEnd"/>
            <w:r>
              <w:rPr>
                <w:rFonts w:ascii="Comic Sans MS" w:hAnsi="Comic Sans MS"/>
              </w:rPr>
              <w:t>:</w:t>
            </w:r>
          </w:p>
        </w:tc>
        <w:tc>
          <w:tcPr>
            <w:tcW w:w="2693" w:type="dxa"/>
            <w:gridSpan w:val="2"/>
          </w:tcPr>
          <w:p w14:paraId="77068575" w14:textId="77777777" w:rsidR="005F491A" w:rsidRDefault="005F491A" w:rsidP="005F491A">
            <w:pPr>
              <w:rPr>
                <w:rFonts w:ascii="Comic Sans MS" w:hAnsi="Comic Sans MS"/>
              </w:rPr>
            </w:pPr>
            <w:r>
              <w:rPr>
                <w:rFonts w:ascii="Comic Sans MS" w:hAnsi="Comic Sans MS"/>
              </w:rPr>
              <w:t>Ville :</w:t>
            </w:r>
          </w:p>
        </w:tc>
        <w:tc>
          <w:tcPr>
            <w:tcW w:w="3392" w:type="dxa"/>
          </w:tcPr>
          <w:p w14:paraId="503AC04E" w14:textId="77777777" w:rsidR="005F491A" w:rsidRDefault="005F491A" w:rsidP="005F491A">
            <w:pPr>
              <w:rPr>
                <w:rFonts w:ascii="Comic Sans MS" w:hAnsi="Comic Sans MS"/>
              </w:rPr>
            </w:pPr>
            <w:r>
              <w:rPr>
                <w:rFonts w:ascii="Comic Sans MS" w:hAnsi="Comic Sans MS"/>
              </w:rPr>
              <w:t xml:space="preserve">Académie de </w:t>
            </w:r>
          </w:p>
        </w:tc>
      </w:tr>
    </w:tbl>
    <w:p w14:paraId="03C66D13" w14:textId="0DD26800" w:rsidR="005F491A" w:rsidRDefault="005F491A" w:rsidP="005F491A">
      <w:r>
        <w:t xml:space="preserve"> </w:t>
      </w:r>
    </w:p>
    <w:p w14:paraId="5BEC6D76" w14:textId="77777777" w:rsidR="005F491A" w:rsidRDefault="005F491A" w:rsidP="005F491A"/>
    <w:tbl>
      <w:tblPr>
        <w:tblStyle w:val="Grilledutableau"/>
        <w:tblpPr w:leftFromText="141" w:rightFromText="141" w:vertAnchor="page" w:horzAnchor="margin" w:tblpXSpec="center" w:tblpY="2701"/>
        <w:tblW w:w="10768" w:type="dxa"/>
        <w:tblLayout w:type="fixed"/>
        <w:tblLook w:val="04A0" w:firstRow="1" w:lastRow="0" w:firstColumn="1" w:lastColumn="0" w:noHBand="0" w:noVBand="1"/>
      </w:tblPr>
      <w:tblGrid>
        <w:gridCol w:w="1271"/>
        <w:gridCol w:w="1559"/>
        <w:gridCol w:w="4253"/>
        <w:gridCol w:w="567"/>
        <w:gridCol w:w="567"/>
        <w:gridCol w:w="567"/>
        <w:gridCol w:w="1984"/>
      </w:tblGrid>
      <w:tr w:rsidR="005F491A" w14:paraId="3F3E662E" w14:textId="77777777" w:rsidTr="005F491A">
        <w:tc>
          <w:tcPr>
            <w:tcW w:w="8217" w:type="dxa"/>
            <w:gridSpan w:val="5"/>
            <w:shd w:val="clear" w:color="auto" w:fill="FFFF00"/>
          </w:tcPr>
          <w:p w14:paraId="2D19D79F" w14:textId="77777777" w:rsidR="005F491A" w:rsidRDefault="005F491A" w:rsidP="005F491A">
            <w:r>
              <w:t xml:space="preserve">                                                        NIVEAU NATIONNAL UNSS</w:t>
            </w:r>
          </w:p>
        </w:tc>
        <w:tc>
          <w:tcPr>
            <w:tcW w:w="567" w:type="dxa"/>
          </w:tcPr>
          <w:p w14:paraId="5371CB13" w14:textId="77777777" w:rsidR="005F491A" w:rsidRDefault="005F491A" w:rsidP="005F491A"/>
        </w:tc>
        <w:tc>
          <w:tcPr>
            <w:tcW w:w="1984" w:type="dxa"/>
          </w:tcPr>
          <w:p w14:paraId="4F886959" w14:textId="77777777" w:rsidR="005F491A" w:rsidRDefault="005F491A" w:rsidP="005F491A"/>
        </w:tc>
      </w:tr>
      <w:tr w:rsidR="005F491A" w14:paraId="71653C58" w14:textId="77777777" w:rsidTr="005F491A">
        <w:tc>
          <w:tcPr>
            <w:tcW w:w="1271" w:type="dxa"/>
          </w:tcPr>
          <w:p w14:paraId="57E2CD4C" w14:textId="77777777" w:rsidR="005F491A" w:rsidRPr="00FD1C71" w:rsidRDefault="005F491A" w:rsidP="005F491A">
            <w:pPr>
              <w:rPr>
                <w:sz w:val="20"/>
                <w:szCs w:val="20"/>
              </w:rPr>
            </w:pPr>
            <w:r w:rsidRPr="00FD1C71">
              <w:rPr>
                <w:rFonts w:ascii="Comic Sans MS" w:hAnsi="Comic Sans MS"/>
                <w:sz w:val="20"/>
                <w:szCs w:val="20"/>
              </w:rPr>
              <w:t>Fonction ?</w:t>
            </w:r>
          </w:p>
        </w:tc>
        <w:tc>
          <w:tcPr>
            <w:tcW w:w="1559" w:type="dxa"/>
          </w:tcPr>
          <w:p w14:paraId="32EACD9A" w14:textId="77777777" w:rsidR="005F491A" w:rsidRPr="00FD1C71" w:rsidRDefault="005F491A" w:rsidP="005F491A">
            <w:pPr>
              <w:rPr>
                <w:sz w:val="20"/>
                <w:szCs w:val="20"/>
              </w:rPr>
            </w:pPr>
            <w:r w:rsidRPr="00FD1C71">
              <w:rPr>
                <w:rFonts w:ascii="Comic Sans MS" w:hAnsi="Comic Sans MS"/>
                <w:sz w:val="20"/>
                <w:szCs w:val="20"/>
              </w:rPr>
              <w:t>Quand ?</w:t>
            </w:r>
          </w:p>
        </w:tc>
        <w:tc>
          <w:tcPr>
            <w:tcW w:w="4253" w:type="dxa"/>
          </w:tcPr>
          <w:p w14:paraId="74DE637C" w14:textId="77777777" w:rsidR="005F491A" w:rsidRPr="00FD1C71" w:rsidRDefault="005F491A" w:rsidP="005F491A">
            <w:pPr>
              <w:rPr>
                <w:sz w:val="20"/>
                <w:szCs w:val="20"/>
              </w:rPr>
            </w:pPr>
            <w:r w:rsidRPr="00FD1C71">
              <w:rPr>
                <w:rFonts w:ascii="Comic Sans MS" w:hAnsi="Comic Sans MS"/>
                <w:sz w:val="20"/>
                <w:szCs w:val="20"/>
              </w:rPr>
              <w:t>Quelles Compétences à Acquérir ?</w:t>
            </w:r>
          </w:p>
        </w:tc>
        <w:tc>
          <w:tcPr>
            <w:tcW w:w="1701" w:type="dxa"/>
            <w:gridSpan w:val="3"/>
          </w:tcPr>
          <w:p w14:paraId="129B8463" w14:textId="77777777" w:rsidR="005F491A" w:rsidRPr="00FD1C71" w:rsidRDefault="005F491A" w:rsidP="005F491A">
            <w:pPr>
              <w:rPr>
                <w:sz w:val="20"/>
                <w:szCs w:val="20"/>
              </w:rPr>
            </w:pPr>
            <w:r w:rsidRPr="00FD1C71">
              <w:rPr>
                <w:rFonts w:ascii="Comic Sans MS" w:hAnsi="Comic Sans MS"/>
                <w:sz w:val="20"/>
                <w:szCs w:val="20"/>
              </w:rPr>
              <w:t>Acquisition</w:t>
            </w:r>
          </w:p>
        </w:tc>
        <w:tc>
          <w:tcPr>
            <w:tcW w:w="1984" w:type="dxa"/>
          </w:tcPr>
          <w:p w14:paraId="733272A6" w14:textId="77777777" w:rsidR="005F491A" w:rsidRDefault="005F491A" w:rsidP="005F491A"/>
        </w:tc>
      </w:tr>
      <w:tr w:rsidR="005F491A" w14:paraId="6F6FA243" w14:textId="77777777" w:rsidTr="005F491A">
        <w:tc>
          <w:tcPr>
            <w:tcW w:w="1271" w:type="dxa"/>
          </w:tcPr>
          <w:p w14:paraId="53C8E77D" w14:textId="77777777" w:rsidR="005F491A" w:rsidRDefault="005F491A" w:rsidP="005F491A"/>
        </w:tc>
        <w:tc>
          <w:tcPr>
            <w:tcW w:w="1559" w:type="dxa"/>
          </w:tcPr>
          <w:p w14:paraId="5D65996C" w14:textId="77777777" w:rsidR="005F491A" w:rsidRDefault="005F491A" w:rsidP="005F491A"/>
        </w:tc>
        <w:tc>
          <w:tcPr>
            <w:tcW w:w="4253" w:type="dxa"/>
            <w:tcBorders>
              <w:bottom w:val="single" w:sz="4" w:space="0" w:color="auto"/>
            </w:tcBorders>
          </w:tcPr>
          <w:p w14:paraId="1DBBBD79" w14:textId="77777777" w:rsidR="005F491A" w:rsidRDefault="005F491A" w:rsidP="005F491A"/>
        </w:tc>
        <w:tc>
          <w:tcPr>
            <w:tcW w:w="567" w:type="dxa"/>
          </w:tcPr>
          <w:p w14:paraId="46607A63" w14:textId="77777777" w:rsidR="005F491A" w:rsidRDefault="005F491A" w:rsidP="005F491A">
            <w:r>
              <w:t>NA</w:t>
            </w:r>
          </w:p>
        </w:tc>
        <w:tc>
          <w:tcPr>
            <w:tcW w:w="567" w:type="dxa"/>
          </w:tcPr>
          <w:p w14:paraId="7E4400FA" w14:textId="77777777" w:rsidR="005F491A" w:rsidRDefault="005F491A" w:rsidP="005F491A">
            <w:r>
              <w:t>EN</w:t>
            </w:r>
          </w:p>
        </w:tc>
        <w:tc>
          <w:tcPr>
            <w:tcW w:w="567" w:type="dxa"/>
          </w:tcPr>
          <w:p w14:paraId="11E66EEF" w14:textId="77777777" w:rsidR="005F491A" w:rsidRDefault="005F491A" w:rsidP="005F491A">
            <w:r>
              <w:t>A</w:t>
            </w:r>
          </w:p>
        </w:tc>
        <w:tc>
          <w:tcPr>
            <w:tcW w:w="1984" w:type="dxa"/>
          </w:tcPr>
          <w:p w14:paraId="503A80E5" w14:textId="77777777" w:rsidR="005F491A" w:rsidRDefault="005F491A" w:rsidP="005F491A">
            <w:r w:rsidRPr="00861D54">
              <w:rPr>
                <w:rFonts w:ascii="Comic Sans MS" w:hAnsi="Comic Sans MS"/>
              </w:rPr>
              <w:t>Observations</w:t>
            </w:r>
          </w:p>
        </w:tc>
      </w:tr>
      <w:tr w:rsidR="005F491A" w14:paraId="7211F762" w14:textId="77777777" w:rsidTr="005F491A">
        <w:tc>
          <w:tcPr>
            <w:tcW w:w="1271" w:type="dxa"/>
            <w:vMerge w:val="restart"/>
          </w:tcPr>
          <w:p w14:paraId="28B0D2B6" w14:textId="77777777" w:rsidR="005F491A" w:rsidRPr="00BE58E7" w:rsidRDefault="005F491A" w:rsidP="005F491A">
            <w:pPr>
              <w:rPr>
                <w:rFonts w:ascii="Comic Sans MS" w:hAnsi="Comic Sans MS"/>
                <w:sz w:val="16"/>
                <w:szCs w:val="16"/>
              </w:rPr>
            </w:pPr>
            <w:r w:rsidRPr="00BE58E7">
              <w:rPr>
                <w:rFonts w:ascii="Comic Sans MS" w:hAnsi="Comic Sans MS"/>
                <w:sz w:val="16"/>
                <w:szCs w:val="16"/>
              </w:rPr>
              <w:t xml:space="preserve"> </w:t>
            </w:r>
          </w:p>
          <w:p w14:paraId="22905906" w14:textId="77777777" w:rsidR="005F491A" w:rsidRDefault="005F491A" w:rsidP="005F491A">
            <w:pPr>
              <w:rPr>
                <w:rFonts w:ascii="Comic Sans MS" w:hAnsi="Comic Sans MS"/>
                <w:sz w:val="16"/>
                <w:szCs w:val="16"/>
              </w:rPr>
            </w:pPr>
          </w:p>
          <w:p w14:paraId="16B40AE8" w14:textId="77777777" w:rsidR="005F491A" w:rsidRDefault="005F491A" w:rsidP="005F491A">
            <w:pPr>
              <w:rPr>
                <w:rFonts w:ascii="Comic Sans MS" w:hAnsi="Comic Sans MS"/>
                <w:sz w:val="16"/>
                <w:szCs w:val="16"/>
              </w:rPr>
            </w:pPr>
          </w:p>
          <w:p w14:paraId="141323F3" w14:textId="77777777" w:rsidR="005F491A" w:rsidRDefault="005F491A" w:rsidP="005F491A">
            <w:pPr>
              <w:rPr>
                <w:rFonts w:ascii="Comic Sans MS" w:hAnsi="Comic Sans MS"/>
                <w:sz w:val="16"/>
                <w:szCs w:val="16"/>
              </w:rPr>
            </w:pPr>
          </w:p>
          <w:p w14:paraId="3D56E790" w14:textId="77777777" w:rsidR="005F491A" w:rsidRDefault="005F491A" w:rsidP="005F491A">
            <w:pPr>
              <w:rPr>
                <w:rFonts w:ascii="Comic Sans MS" w:hAnsi="Comic Sans MS"/>
                <w:sz w:val="16"/>
                <w:szCs w:val="16"/>
              </w:rPr>
            </w:pPr>
          </w:p>
          <w:p w14:paraId="49FE4153" w14:textId="77777777" w:rsidR="005F491A" w:rsidRDefault="005F491A" w:rsidP="005F491A">
            <w:pPr>
              <w:rPr>
                <w:rFonts w:ascii="Comic Sans MS" w:hAnsi="Comic Sans MS"/>
                <w:sz w:val="16"/>
                <w:szCs w:val="16"/>
              </w:rPr>
            </w:pPr>
            <w:r>
              <w:rPr>
                <w:rFonts w:ascii="Comic Sans MS" w:hAnsi="Comic Sans MS"/>
                <w:sz w:val="16"/>
                <w:szCs w:val="16"/>
              </w:rPr>
              <w:t>COACH</w:t>
            </w:r>
          </w:p>
          <w:p w14:paraId="3A1CE7F7" w14:textId="77777777" w:rsidR="005F491A" w:rsidRDefault="005F491A" w:rsidP="005F491A">
            <w:pPr>
              <w:rPr>
                <w:rFonts w:ascii="Comic Sans MS" w:hAnsi="Comic Sans MS"/>
                <w:sz w:val="16"/>
                <w:szCs w:val="16"/>
              </w:rPr>
            </w:pPr>
          </w:p>
          <w:p w14:paraId="01FBCE45" w14:textId="77777777" w:rsidR="005F491A" w:rsidRDefault="005F491A" w:rsidP="005F491A">
            <w:pPr>
              <w:rPr>
                <w:rFonts w:ascii="Comic Sans MS" w:hAnsi="Comic Sans MS"/>
                <w:sz w:val="16"/>
                <w:szCs w:val="16"/>
              </w:rPr>
            </w:pPr>
          </w:p>
          <w:p w14:paraId="3424D0E2" w14:textId="77777777" w:rsidR="005F491A" w:rsidRDefault="005F491A" w:rsidP="005F491A">
            <w:pPr>
              <w:rPr>
                <w:rFonts w:ascii="Comic Sans MS" w:hAnsi="Comic Sans MS"/>
                <w:sz w:val="16"/>
                <w:szCs w:val="16"/>
              </w:rPr>
            </w:pPr>
          </w:p>
          <w:p w14:paraId="036E4134" w14:textId="77777777" w:rsidR="005F491A" w:rsidRPr="00BE58E7" w:rsidRDefault="005F491A" w:rsidP="005F491A">
            <w:pPr>
              <w:rPr>
                <w:rFonts w:ascii="Comic Sans MS" w:hAnsi="Comic Sans MS"/>
                <w:sz w:val="16"/>
                <w:szCs w:val="16"/>
              </w:rPr>
            </w:pPr>
          </w:p>
        </w:tc>
        <w:tc>
          <w:tcPr>
            <w:tcW w:w="1559" w:type="dxa"/>
            <w:vMerge w:val="restart"/>
            <w:tcBorders>
              <w:right w:val="single" w:sz="4" w:space="0" w:color="auto"/>
            </w:tcBorders>
          </w:tcPr>
          <w:p w14:paraId="37C81CDE" w14:textId="77777777" w:rsidR="005F491A" w:rsidRPr="00BE58E7" w:rsidRDefault="005F491A" w:rsidP="005F491A">
            <w:pPr>
              <w:rPr>
                <w:rFonts w:ascii="Comic Sans MS" w:hAnsi="Comic Sans MS"/>
                <w:sz w:val="16"/>
                <w:szCs w:val="16"/>
              </w:rPr>
            </w:pPr>
            <w:r w:rsidRPr="00BE58E7">
              <w:rPr>
                <w:rFonts w:ascii="Comic Sans MS" w:hAnsi="Comic Sans MS"/>
                <w:sz w:val="16"/>
                <w:szCs w:val="16"/>
              </w:rPr>
              <w:t>Avant match</w:t>
            </w:r>
          </w:p>
        </w:tc>
        <w:tc>
          <w:tcPr>
            <w:tcW w:w="4253" w:type="dxa"/>
            <w:tcBorders>
              <w:top w:val="single" w:sz="4" w:space="0" w:color="auto"/>
              <w:left w:val="single" w:sz="4" w:space="0" w:color="auto"/>
              <w:bottom w:val="nil"/>
              <w:right w:val="single" w:sz="4" w:space="0" w:color="auto"/>
            </w:tcBorders>
          </w:tcPr>
          <w:p w14:paraId="1308343D" w14:textId="77777777" w:rsidR="005F491A" w:rsidRPr="00BE58E7" w:rsidRDefault="005F491A" w:rsidP="005F491A">
            <w:pPr>
              <w:rPr>
                <w:rFonts w:ascii="Comic Sans MS" w:hAnsi="Comic Sans MS"/>
                <w:sz w:val="16"/>
                <w:szCs w:val="16"/>
              </w:rPr>
            </w:pPr>
            <w:r w:rsidRPr="00BE58E7">
              <w:rPr>
                <w:rFonts w:ascii="Comic Sans MS" w:hAnsi="Comic Sans MS"/>
                <w:sz w:val="16"/>
                <w:szCs w:val="16"/>
              </w:rPr>
              <w:t>Licences : vérification, nbre de joueurs</w:t>
            </w:r>
          </w:p>
        </w:tc>
        <w:tc>
          <w:tcPr>
            <w:tcW w:w="567" w:type="dxa"/>
            <w:tcBorders>
              <w:left w:val="single" w:sz="4" w:space="0" w:color="auto"/>
            </w:tcBorders>
          </w:tcPr>
          <w:p w14:paraId="3CC8B57E" w14:textId="77777777" w:rsidR="005F491A" w:rsidRDefault="005F491A" w:rsidP="005F491A"/>
        </w:tc>
        <w:tc>
          <w:tcPr>
            <w:tcW w:w="567" w:type="dxa"/>
          </w:tcPr>
          <w:p w14:paraId="7AE7787D" w14:textId="77777777" w:rsidR="005F491A" w:rsidRDefault="005F491A" w:rsidP="005F491A"/>
        </w:tc>
        <w:tc>
          <w:tcPr>
            <w:tcW w:w="567" w:type="dxa"/>
          </w:tcPr>
          <w:p w14:paraId="1D064BD3" w14:textId="77777777" w:rsidR="005F491A" w:rsidRDefault="005F491A" w:rsidP="005F491A"/>
        </w:tc>
        <w:tc>
          <w:tcPr>
            <w:tcW w:w="1984" w:type="dxa"/>
          </w:tcPr>
          <w:p w14:paraId="15978D3C" w14:textId="77777777" w:rsidR="005F491A" w:rsidRDefault="005F491A" w:rsidP="005F491A"/>
        </w:tc>
      </w:tr>
      <w:tr w:rsidR="005F491A" w14:paraId="57E60139" w14:textId="77777777" w:rsidTr="005F491A">
        <w:tc>
          <w:tcPr>
            <w:tcW w:w="1271" w:type="dxa"/>
            <w:vMerge/>
          </w:tcPr>
          <w:p w14:paraId="364C5A78" w14:textId="77777777" w:rsidR="005F491A" w:rsidRPr="00BE58E7" w:rsidRDefault="005F491A" w:rsidP="005F491A">
            <w:pPr>
              <w:rPr>
                <w:rFonts w:ascii="Comic Sans MS" w:hAnsi="Comic Sans MS"/>
                <w:sz w:val="16"/>
                <w:szCs w:val="16"/>
              </w:rPr>
            </w:pPr>
          </w:p>
        </w:tc>
        <w:tc>
          <w:tcPr>
            <w:tcW w:w="1559" w:type="dxa"/>
            <w:vMerge/>
            <w:tcBorders>
              <w:right w:val="single" w:sz="4" w:space="0" w:color="auto"/>
            </w:tcBorders>
          </w:tcPr>
          <w:p w14:paraId="2A378EC7" w14:textId="77777777" w:rsidR="005F491A" w:rsidRPr="00BE58E7" w:rsidRDefault="005F491A" w:rsidP="005F491A">
            <w:pPr>
              <w:rPr>
                <w:rFonts w:ascii="Comic Sans MS" w:hAnsi="Comic Sans MS"/>
                <w:sz w:val="16"/>
                <w:szCs w:val="16"/>
              </w:rPr>
            </w:pPr>
          </w:p>
        </w:tc>
        <w:tc>
          <w:tcPr>
            <w:tcW w:w="4253" w:type="dxa"/>
            <w:tcBorders>
              <w:top w:val="nil"/>
              <w:left w:val="single" w:sz="4" w:space="0" w:color="auto"/>
              <w:bottom w:val="nil"/>
              <w:right w:val="single" w:sz="4" w:space="0" w:color="auto"/>
            </w:tcBorders>
          </w:tcPr>
          <w:p w14:paraId="306D3253" w14:textId="0CB32AE5" w:rsidR="005F491A" w:rsidRPr="00BE58E7" w:rsidRDefault="005F491A" w:rsidP="005F491A">
            <w:pPr>
              <w:rPr>
                <w:rFonts w:ascii="Comic Sans MS" w:hAnsi="Comic Sans MS"/>
                <w:sz w:val="16"/>
                <w:szCs w:val="16"/>
              </w:rPr>
            </w:pPr>
            <w:r>
              <w:rPr>
                <w:rFonts w:ascii="Comic Sans MS" w:hAnsi="Comic Sans MS"/>
                <w:sz w:val="16"/>
                <w:szCs w:val="16"/>
              </w:rPr>
              <w:t>Gère l’</w:t>
            </w:r>
            <w:r w:rsidR="003476E4">
              <w:rPr>
                <w:rFonts w:ascii="Comic Sans MS" w:hAnsi="Comic Sans MS"/>
                <w:sz w:val="16"/>
                <w:szCs w:val="16"/>
              </w:rPr>
              <w:t>échauffement</w:t>
            </w:r>
            <w:r>
              <w:rPr>
                <w:rFonts w:ascii="Comic Sans MS" w:hAnsi="Comic Sans MS"/>
                <w:sz w:val="16"/>
                <w:szCs w:val="16"/>
              </w:rPr>
              <w:t xml:space="preserve"> des joueurs</w:t>
            </w:r>
          </w:p>
        </w:tc>
        <w:tc>
          <w:tcPr>
            <w:tcW w:w="567" w:type="dxa"/>
            <w:tcBorders>
              <w:left w:val="single" w:sz="4" w:space="0" w:color="auto"/>
            </w:tcBorders>
          </w:tcPr>
          <w:p w14:paraId="68305F4F" w14:textId="77777777" w:rsidR="005F491A" w:rsidRDefault="005F491A" w:rsidP="005F491A"/>
        </w:tc>
        <w:tc>
          <w:tcPr>
            <w:tcW w:w="567" w:type="dxa"/>
          </w:tcPr>
          <w:p w14:paraId="22C54CA4" w14:textId="77777777" w:rsidR="005F491A" w:rsidRDefault="005F491A" w:rsidP="005F491A"/>
        </w:tc>
        <w:tc>
          <w:tcPr>
            <w:tcW w:w="567" w:type="dxa"/>
          </w:tcPr>
          <w:p w14:paraId="0619FB7C" w14:textId="77777777" w:rsidR="005F491A" w:rsidRDefault="005F491A" w:rsidP="005F491A"/>
        </w:tc>
        <w:tc>
          <w:tcPr>
            <w:tcW w:w="1984" w:type="dxa"/>
          </w:tcPr>
          <w:p w14:paraId="2DD17799" w14:textId="77777777" w:rsidR="005F491A" w:rsidRDefault="005F491A" w:rsidP="005F491A"/>
        </w:tc>
      </w:tr>
      <w:tr w:rsidR="005F491A" w14:paraId="2D7B0D95" w14:textId="77777777" w:rsidTr="005F491A">
        <w:tc>
          <w:tcPr>
            <w:tcW w:w="1271" w:type="dxa"/>
            <w:vMerge/>
          </w:tcPr>
          <w:p w14:paraId="2DC9BCFA" w14:textId="77777777" w:rsidR="005F491A" w:rsidRPr="00BE58E7" w:rsidRDefault="005F491A" w:rsidP="005F491A">
            <w:pPr>
              <w:rPr>
                <w:rFonts w:ascii="Comic Sans MS" w:hAnsi="Comic Sans MS"/>
                <w:sz w:val="16"/>
                <w:szCs w:val="16"/>
              </w:rPr>
            </w:pPr>
          </w:p>
        </w:tc>
        <w:tc>
          <w:tcPr>
            <w:tcW w:w="1559" w:type="dxa"/>
            <w:vMerge/>
            <w:tcBorders>
              <w:right w:val="single" w:sz="4" w:space="0" w:color="auto"/>
            </w:tcBorders>
          </w:tcPr>
          <w:p w14:paraId="2F63916C" w14:textId="77777777" w:rsidR="005F491A" w:rsidRPr="00BE58E7" w:rsidRDefault="005F491A" w:rsidP="005F491A">
            <w:pPr>
              <w:rPr>
                <w:rFonts w:ascii="Comic Sans MS" w:hAnsi="Comic Sans MS"/>
                <w:sz w:val="16"/>
                <w:szCs w:val="16"/>
              </w:rPr>
            </w:pPr>
          </w:p>
        </w:tc>
        <w:tc>
          <w:tcPr>
            <w:tcW w:w="4253" w:type="dxa"/>
            <w:tcBorders>
              <w:top w:val="nil"/>
              <w:left w:val="single" w:sz="4" w:space="0" w:color="auto"/>
              <w:bottom w:val="nil"/>
              <w:right w:val="single" w:sz="4" w:space="0" w:color="auto"/>
            </w:tcBorders>
          </w:tcPr>
          <w:p w14:paraId="19CEA478" w14:textId="77777777" w:rsidR="005F491A" w:rsidRPr="00BE58E7" w:rsidRDefault="005F491A" w:rsidP="005F491A">
            <w:pPr>
              <w:rPr>
                <w:rFonts w:ascii="Comic Sans MS" w:hAnsi="Comic Sans MS"/>
                <w:sz w:val="16"/>
                <w:szCs w:val="16"/>
              </w:rPr>
            </w:pPr>
            <w:r>
              <w:rPr>
                <w:rFonts w:ascii="Comic Sans MS" w:hAnsi="Comic Sans MS"/>
                <w:sz w:val="16"/>
                <w:szCs w:val="16"/>
              </w:rPr>
              <w:t>Remet la fiche de position à l’arbitre</w:t>
            </w:r>
          </w:p>
        </w:tc>
        <w:tc>
          <w:tcPr>
            <w:tcW w:w="567" w:type="dxa"/>
            <w:tcBorders>
              <w:left w:val="single" w:sz="4" w:space="0" w:color="auto"/>
            </w:tcBorders>
          </w:tcPr>
          <w:p w14:paraId="278846F8" w14:textId="77777777" w:rsidR="005F491A" w:rsidRDefault="005F491A" w:rsidP="005F491A"/>
        </w:tc>
        <w:tc>
          <w:tcPr>
            <w:tcW w:w="567" w:type="dxa"/>
          </w:tcPr>
          <w:p w14:paraId="3217547D" w14:textId="77777777" w:rsidR="005F491A" w:rsidRDefault="005F491A" w:rsidP="005F491A"/>
        </w:tc>
        <w:tc>
          <w:tcPr>
            <w:tcW w:w="567" w:type="dxa"/>
          </w:tcPr>
          <w:p w14:paraId="44110252" w14:textId="77777777" w:rsidR="005F491A" w:rsidRDefault="005F491A" w:rsidP="005F491A"/>
        </w:tc>
        <w:tc>
          <w:tcPr>
            <w:tcW w:w="1984" w:type="dxa"/>
          </w:tcPr>
          <w:p w14:paraId="5B92E57F" w14:textId="77777777" w:rsidR="005F491A" w:rsidRDefault="005F491A" w:rsidP="005F491A"/>
        </w:tc>
      </w:tr>
      <w:tr w:rsidR="005F491A" w14:paraId="653E0235" w14:textId="77777777" w:rsidTr="005F491A">
        <w:tc>
          <w:tcPr>
            <w:tcW w:w="1271" w:type="dxa"/>
            <w:vMerge/>
          </w:tcPr>
          <w:p w14:paraId="64C4DBCD" w14:textId="77777777" w:rsidR="005F491A" w:rsidRPr="00BE58E7" w:rsidRDefault="005F491A" w:rsidP="005F491A">
            <w:pPr>
              <w:rPr>
                <w:rFonts w:ascii="Comic Sans MS" w:hAnsi="Comic Sans MS"/>
                <w:sz w:val="16"/>
                <w:szCs w:val="16"/>
              </w:rPr>
            </w:pPr>
          </w:p>
        </w:tc>
        <w:tc>
          <w:tcPr>
            <w:tcW w:w="1559" w:type="dxa"/>
            <w:vMerge w:val="restart"/>
            <w:tcBorders>
              <w:right w:val="single" w:sz="4" w:space="0" w:color="auto"/>
            </w:tcBorders>
          </w:tcPr>
          <w:p w14:paraId="6F313D08" w14:textId="77777777" w:rsidR="005F491A" w:rsidRPr="00BE58E7" w:rsidRDefault="005F491A" w:rsidP="005F491A">
            <w:pPr>
              <w:rPr>
                <w:rFonts w:ascii="Comic Sans MS" w:hAnsi="Comic Sans MS"/>
                <w:sz w:val="16"/>
                <w:szCs w:val="16"/>
              </w:rPr>
            </w:pPr>
            <w:r w:rsidRPr="00BE58E7">
              <w:rPr>
                <w:rFonts w:ascii="Comic Sans MS" w:hAnsi="Comic Sans MS"/>
                <w:sz w:val="16"/>
                <w:szCs w:val="16"/>
              </w:rPr>
              <w:t>Pendant le match</w:t>
            </w:r>
          </w:p>
        </w:tc>
        <w:tc>
          <w:tcPr>
            <w:tcW w:w="4253" w:type="dxa"/>
            <w:tcBorders>
              <w:top w:val="single" w:sz="4" w:space="0" w:color="auto"/>
              <w:left w:val="single" w:sz="4" w:space="0" w:color="auto"/>
              <w:bottom w:val="nil"/>
              <w:right w:val="single" w:sz="4" w:space="0" w:color="auto"/>
            </w:tcBorders>
          </w:tcPr>
          <w:p w14:paraId="4EFF5BE2" w14:textId="77777777" w:rsidR="005F491A" w:rsidRPr="00BE58E7" w:rsidRDefault="005F491A" w:rsidP="005F491A">
            <w:pPr>
              <w:rPr>
                <w:rFonts w:ascii="Comic Sans MS" w:hAnsi="Comic Sans MS"/>
                <w:sz w:val="16"/>
                <w:szCs w:val="16"/>
              </w:rPr>
            </w:pPr>
            <w:r>
              <w:rPr>
                <w:rFonts w:ascii="Comic Sans MS" w:hAnsi="Comic Sans MS"/>
                <w:sz w:val="16"/>
                <w:szCs w:val="16"/>
              </w:rPr>
              <w:t>Encourage ,conseille ses joueurs(</w:t>
            </w:r>
            <w:proofErr w:type="spellStart"/>
            <w:r>
              <w:rPr>
                <w:rFonts w:ascii="Comic Sans MS" w:hAnsi="Comic Sans MS"/>
                <w:sz w:val="16"/>
                <w:szCs w:val="16"/>
              </w:rPr>
              <w:t>euses</w:t>
            </w:r>
            <w:proofErr w:type="spellEnd"/>
            <w:r>
              <w:rPr>
                <w:rFonts w:ascii="Comic Sans MS" w:hAnsi="Comic Sans MS"/>
                <w:sz w:val="16"/>
                <w:szCs w:val="16"/>
              </w:rPr>
              <w:t>)</w:t>
            </w:r>
          </w:p>
        </w:tc>
        <w:tc>
          <w:tcPr>
            <w:tcW w:w="567" w:type="dxa"/>
            <w:tcBorders>
              <w:left w:val="single" w:sz="4" w:space="0" w:color="auto"/>
            </w:tcBorders>
          </w:tcPr>
          <w:p w14:paraId="3574D03C" w14:textId="77777777" w:rsidR="005F491A" w:rsidRDefault="005F491A" w:rsidP="005F491A"/>
        </w:tc>
        <w:tc>
          <w:tcPr>
            <w:tcW w:w="567" w:type="dxa"/>
          </w:tcPr>
          <w:p w14:paraId="5D654D2F" w14:textId="77777777" w:rsidR="005F491A" w:rsidRDefault="005F491A" w:rsidP="005F491A"/>
        </w:tc>
        <w:tc>
          <w:tcPr>
            <w:tcW w:w="567" w:type="dxa"/>
          </w:tcPr>
          <w:p w14:paraId="124EF78B" w14:textId="77777777" w:rsidR="005F491A" w:rsidRDefault="005F491A" w:rsidP="005F491A"/>
        </w:tc>
        <w:tc>
          <w:tcPr>
            <w:tcW w:w="1984" w:type="dxa"/>
          </w:tcPr>
          <w:p w14:paraId="7A7B3F72" w14:textId="77777777" w:rsidR="005F491A" w:rsidRDefault="005F491A" w:rsidP="005F491A"/>
        </w:tc>
      </w:tr>
      <w:tr w:rsidR="005F491A" w14:paraId="6E3FC293" w14:textId="77777777" w:rsidTr="005F491A">
        <w:tc>
          <w:tcPr>
            <w:tcW w:w="1271" w:type="dxa"/>
            <w:vMerge/>
          </w:tcPr>
          <w:p w14:paraId="16E78698" w14:textId="77777777" w:rsidR="005F491A" w:rsidRPr="00BE58E7" w:rsidRDefault="005F491A" w:rsidP="005F491A">
            <w:pPr>
              <w:rPr>
                <w:rFonts w:ascii="Comic Sans MS" w:hAnsi="Comic Sans MS"/>
                <w:sz w:val="16"/>
                <w:szCs w:val="16"/>
              </w:rPr>
            </w:pPr>
          </w:p>
        </w:tc>
        <w:tc>
          <w:tcPr>
            <w:tcW w:w="1559" w:type="dxa"/>
            <w:vMerge/>
            <w:tcBorders>
              <w:right w:val="single" w:sz="4" w:space="0" w:color="auto"/>
            </w:tcBorders>
          </w:tcPr>
          <w:p w14:paraId="4B2338CE" w14:textId="77777777" w:rsidR="005F491A" w:rsidRPr="00BE58E7" w:rsidRDefault="005F491A" w:rsidP="005F491A">
            <w:pPr>
              <w:rPr>
                <w:rFonts w:ascii="Comic Sans MS" w:hAnsi="Comic Sans MS"/>
                <w:sz w:val="16"/>
                <w:szCs w:val="16"/>
              </w:rPr>
            </w:pPr>
          </w:p>
        </w:tc>
        <w:tc>
          <w:tcPr>
            <w:tcW w:w="4253" w:type="dxa"/>
            <w:tcBorders>
              <w:top w:val="nil"/>
              <w:left w:val="single" w:sz="4" w:space="0" w:color="auto"/>
              <w:bottom w:val="nil"/>
              <w:right w:val="single" w:sz="4" w:space="0" w:color="auto"/>
            </w:tcBorders>
          </w:tcPr>
          <w:p w14:paraId="21470A88" w14:textId="77777777" w:rsidR="005F491A" w:rsidRPr="00BE58E7" w:rsidRDefault="005F491A" w:rsidP="005F491A">
            <w:pPr>
              <w:rPr>
                <w:rFonts w:ascii="Comic Sans MS" w:hAnsi="Comic Sans MS"/>
                <w:sz w:val="16"/>
                <w:szCs w:val="16"/>
              </w:rPr>
            </w:pPr>
            <w:r>
              <w:rPr>
                <w:rFonts w:ascii="Comic Sans MS" w:hAnsi="Comic Sans MS"/>
                <w:sz w:val="16"/>
                <w:szCs w:val="16"/>
              </w:rPr>
              <w:t>Demande les temps morts si nécessaire</w:t>
            </w:r>
          </w:p>
        </w:tc>
        <w:tc>
          <w:tcPr>
            <w:tcW w:w="567" w:type="dxa"/>
            <w:tcBorders>
              <w:left w:val="single" w:sz="4" w:space="0" w:color="auto"/>
            </w:tcBorders>
          </w:tcPr>
          <w:p w14:paraId="3D6BD920" w14:textId="77777777" w:rsidR="005F491A" w:rsidRDefault="005F491A" w:rsidP="005F491A"/>
        </w:tc>
        <w:tc>
          <w:tcPr>
            <w:tcW w:w="567" w:type="dxa"/>
          </w:tcPr>
          <w:p w14:paraId="6D7572AB" w14:textId="77777777" w:rsidR="005F491A" w:rsidRDefault="005F491A" w:rsidP="005F491A"/>
        </w:tc>
        <w:tc>
          <w:tcPr>
            <w:tcW w:w="567" w:type="dxa"/>
          </w:tcPr>
          <w:p w14:paraId="4DBD065A" w14:textId="77777777" w:rsidR="005F491A" w:rsidRDefault="005F491A" w:rsidP="005F491A"/>
        </w:tc>
        <w:tc>
          <w:tcPr>
            <w:tcW w:w="1984" w:type="dxa"/>
          </w:tcPr>
          <w:p w14:paraId="67A98AD4" w14:textId="77777777" w:rsidR="005F491A" w:rsidRDefault="005F491A" w:rsidP="005F491A"/>
        </w:tc>
      </w:tr>
      <w:tr w:rsidR="005F491A" w14:paraId="4B6F1B88" w14:textId="77777777" w:rsidTr="005F491A">
        <w:tc>
          <w:tcPr>
            <w:tcW w:w="1271" w:type="dxa"/>
            <w:vMerge/>
          </w:tcPr>
          <w:p w14:paraId="1F188042" w14:textId="77777777" w:rsidR="005F491A" w:rsidRPr="00BE58E7" w:rsidRDefault="005F491A" w:rsidP="005F491A">
            <w:pPr>
              <w:rPr>
                <w:rFonts w:ascii="Comic Sans MS" w:hAnsi="Comic Sans MS"/>
                <w:sz w:val="16"/>
                <w:szCs w:val="16"/>
              </w:rPr>
            </w:pPr>
          </w:p>
        </w:tc>
        <w:tc>
          <w:tcPr>
            <w:tcW w:w="1559" w:type="dxa"/>
            <w:vMerge/>
            <w:tcBorders>
              <w:right w:val="single" w:sz="4" w:space="0" w:color="auto"/>
            </w:tcBorders>
          </w:tcPr>
          <w:p w14:paraId="09FD2B63" w14:textId="77777777" w:rsidR="005F491A" w:rsidRPr="00BE58E7" w:rsidRDefault="005F491A" w:rsidP="005F491A">
            <w:pPr>
              <w:rPr>
                <w:rFonts w:ascii="Comic Sans MS" w:hAnsi="Comic Sans MS"/>
                <w:sz w:val="16"/>
                <w:szCs w:val="16"/>
              </w:rPr>
            </w:pPr>
          </w:p>
        </w:tc>
        <w:tc>
          <w:tcPr>
            <w:tcW w:w="4253" w:type="dxa"/>
            <w:tcBorders>
              <w:top w:val="nil"/>
              <w:left w:val="single" w:sz="4" w:space="0" w:color="auto"/>
              <w:bottom w:val="nil"/>
              <w:right w:val="single" w:sz="4" w:space="0" w:color="auto"/>
            </w:tcBorders>
          </w:tcPr>
          <w:p w14:paraId="50762C69" w14:textId="12ABD739" w:rsidR="005F491A" w:rsidRDefault="005F491A" w:rsidP="005F491A">
            <w:pPr>
              <w:rPr>
                <w:rFonts w:ascii="Comic Sans MS" w:hAnsi="Comic Sans MS"/>
                <w:sz w:val="16"/>
                <w:szCs w:val="16"/>
              </w:rPr>
            </w:pPr>
            <w:r>
              <w:rPr>
                <w:rFonts w:ascii="Comic Sans MS" w:hAnsi="Comic Sans MS"/>
                <w:sz w:val="16"/>
                <w:szCs w:val="16"/>
              </w:rPr>
              <w:t xml:space="preserve">Connait Son </w:t>
            </w:r>
            <w:r w:rsidR="003476E4">
              <w:rPr>
                <w:rFonts w:ascii="Comic Sans MS" w:hAnsi="Comic Sans MS"/>
                <w:sz w:val="16"/>
                <w:szCs w:val="16"/>
              </w:rPr>
              <w:t>règlement, gestuelle</w:t>
            </w:r>
            <w:r>
              <w:rPr>
                <w:rFonts w:ascii="Comic Sans MS" w:hAnsi="Comic Sans MS"/>
                <w:sz w:val="16"/>
                <w:szCs w:val="16"/>
              </w:rPr>
              <w:t>.</w:t>
            </w:r>
          </w:p>
        </w:tc>
        <w:tc>
          <w:tcPr>
            <w:tcW w:w="567" w:type="dxa"/>
            <w:tcBorders>
              <w:left w:val="single" w:sz="4" w:space="0" w:color="auto"/>
            </w:tcBorders>
          </w:tcPr>
          <w:p w14:paraId="6092A1DE" w14:textId="77777777" w:rsidR="005F491A" w:rsidRDefault="005F491A" w:rsidP="005F491A"/>
        </w:tc>
        <w:tc>
          <w:tcPr>
            <w:tcW w:w="567" w:type="dxa"/>
          </w:tcPr>
          <w:p w14:paraId="7458A6CC" w14:textId="77777777" w:rsidR="005F491A" w:rsidRDefault="005F491A" w:rsidP="005F491A"/>
        </w:tc>
        <w:tc>
          <w:tcPr>
            <w:tcW w:w="567" w:type="dxa"/>
          </w:tcPr>
          <w:p w14:paraId="0803E88F" w14:textId="77777777" w:rsidR="005F491A" w:rsidRDefault="005F491A" w:rsidP="005F491A"/>
        </w:tc>
        <w:tc>
          <w:tcPr>
            <w:tcW w:w="1984" w:type="dxa"/>
          </w:tcPr>
          <w:p w14:paraId="18FD6096" w14:textId="77777777" w:rsidR="005F491A" w:rsidRDefault="005F491A" w:rsidP="005F491A"/>
        </w:tc>
      </w:tr>
      <w:tr w:rsidR="005F491A" w14:paraId="25B2FE42" w14:textId="77777777" w:rsidTr="005F491A">
        <w:tc>
          <w:tcPr>
            <w:tcW w:w="1271" w:type="dxa"/>
            <w:vMerge/>
          </w:tcPr>
          <w:p w14:paraId="007FFD5D" w14:textId="77777777" w:rsidR="005F491A" w:rsidRPr="00BE58E7" w:rsidRDefault="005F491A" w:rsidP="005F491A">
            <w:pPr>
              <w:rPr>
                <w:rFonts w:ascii="Comic Sans MS" w:hAnsi="Comic Sans MS"/>
                <w:sz w:val="16"/>
                <w:szCs w:val="16"/>
              </w:rPr>
            </w:pPr>
          </w:p>
        </w:tc>
        <w:tc>
          <w:tcPr>
            <w:tcW w:w="1559" w:type="dxa"/>
            <w:vMerge/>
            <w:tcBorders>
              <w:right w:val="single" w:sz="4" w:space="0" w:color="auto"/>
            </w:tcBorders>
          </w:tcPr>
          <w:p w14:paraId="49277ACD" w14:textId="77777777" w:rsidR="005F491A" w:rsidRPr="00BE58E7" w:rsidRDefault="005F491A" w:rsidP="005F491A">
            <w:pPr>
              <w:rPr>
                <w:rFonts w:ascii="Comic Sans MS" w:hAnsi="Comic Sans MS"/>
                <w:sz w:val="16"/>
                <w:szCs w:val="16"/>
              </w:rPr>
            </w:pPr>
          </w:p>
        </w:tc>
        <w:tc>
          <w:tcPr>
            <w:tcW w:w="4253" w:type="dxa"/>
            <w:tcBorders>
              <w:top w:val="nil"/>
              <w:left w:val="single" w:sz="4" w:space="0" w:color="auto"/>
              <w:bottom w:val="nil"/>
              <w:right w:val="single" w:sz="4" w:space="0" w:color="auto"/>
            </w:tcBorders>
          </w:tcPr>
          <w:p w14:paraId="0A9EF626" w14:textId="77777777" w:rsidR="005F491A" w:rsidRDefault="005F491A" w:rsidP="005F491A">
            <w:pPr>
              <w:rPr>
                <w:rFonts w:ascii="Comic Sans MS" w:hAnsi="Comic Sans MS"/>
                <w:sz w:val="16"/>
                <w:szCs w:val="16"/>
              </w:rPr>
            </w:pPr>
            <w:r>
              <w:rPr>
                <w:rFonts w:ascii="Comic Sans MS" w:hAnsi="Comic Sans MS"/>
                <w:sz w:val="16"/>
                <w:szCs w:val="16"/>
              </w:rPr>
              <w:t>Respecte sa zone d’intervention</w:t>
            </w:r>
          </w:p>
        </w:tc>
        <w:tc>
          <w:tcPr>
            <w:tcW w:w="567" w:type="dxa"/>
            <w:tcBorders>
              <w:left w:val="single" w:sz="4" w:space="0" w:color="auto"/>
            </w:tcBorders>
          </w:tcPr>
          <w:p w14:paraId="0F55CF6C" w14:textId="77777777" w:rsidR="005F491A" w:rsidRDefault="005F491A" w:rsidP="005F491A"/>
        </w:tc>
        <w:tc>
          <w:tcPr>
            <w:tcW w:w="567" w:type="dxa"/>
          </w:tcPr>
          <w:p w14:paraId="6A031DE0" w14:textId="77777777" w:rsidR="005F491A" w:rsidRDefault="005F491A" w:rsidP="005F491A"/>
        </w:tc>
        <w:tc>
          <w:tcPr>
            <w:tcW w:w="567" w:type="dxa"/>
          </w:tcPr>
          <w:p w14:paraId="149E0AB2" w14:textId="77777777" w:rsidR="005F491A" w:rsidRDefault="005F491A" w:rsidP="005F491A"/>
        </w:tc>
        <w:tc>
          <w:tcPr>
            <w:tcW w:w="1984" w:type="dxa"/>
          </w:tcPr>
          <w:p w14:paraId="0E0D0CDC" w14:textId="77777777" w:rsidR="005F491A" w:rsidRDefault="005F491A" w:rsidP="005F491A"/>
        </w:tc>
      </w:tr>
      <w:tr w:rsidR="005F491A" w14:paraId="0210F83E" w14:textId="77777777" w:rsidTr="005F491A">
        <w:tc>
          <w:tcPr>
            <w:tcW w:w="1271" w:type="dxa"/>
            <w:vMerge/>
          </w:tcPr>
          <w:p w14:paraId="5ED0F581" w14:textId="77777777" w:rsidR="005F491A" w:rsidRPr="00BE58E7" w:rsidRDefault="005F491A" w:rsidP="005F491A">
            <w:pPr>
              <w:rPr>
                <w:rFonts w:ascii="Comic Sans MS" w:hAnsi="Comic Sans MS"/>
                <w:sz w:val="16"/>
                <w:szCs w:val="16"/>
              </w:rPr>
            </w:pPr>
          </w:p>
        </w:tc>
        <w:tc>
          <w:tcPr>
            <w:tcW w:w="1559" w:type="dxa"/>
            <w:vMerge/>
            <w:tcBorders>
              <w:right w:val="single" w:sz="4" w:space="0" w:color="auto"/>
            </w:tcBorders>
          </w:tcPr>
          <w:p w14:paraId="1167334D" w14:textId="77777777" w:rsidR="005F491A" w:rsidRPr="00BE58E7" w:rsidRDefault="005F491A" w:rsidP="005F491A">
            <w:pPr>
              <w:rPr>
                <w:rFonts w:ascii="Comic Sans MS" w:hAnsi="Comic Sans MS"/>
                <w:sz w:val="16"/>
                <w:szCs w:val="16"/>
              </w:rPr>
            </w:pPr>
          </w:p>
        </w:tc>
        <w:tc>
          <w:tcPr>
            <w:tcW w:w="4253" w:type="dxa"/>
            <w:tcBorders>
              <w:top w:val="nil"/>
              <w:left w:val="single" w:sz="4" w:space="0" w:color="auto"/>
              <w:bottom w:val="nil"/>
              <w:right w:val="single" w:sz="4" w:space="0" w:color="auto"/>
            </w:tcBorders>
          </w:tcPr>
          <w:p w14:paraId="3F27D7DB" w14:textId="77777777" w:rsidR="005F491A" w:rsidRPr="00BE58E7" w:rsidRDefault="005F491A" w:rsidP="005F491A">
            <w:pPr>
              <w:rPr>
                <w:rFonts w:ascii="Comic Sans MS" w:hAnsi="Comic Sans MS"/>
                <w:sz w:val="16"/>
                <w:szCs w:val="16"/>
              </w:rPr>
            </w:pPr>
            <w:r>
              <w:rPr>
                <w:rFonts w:ascii="Comic Sans MS" w:hAnsi="Comic Sans MS"/>
                <w:sz w:val="16"/>
                <w:szCs w:val="16"/>
              </w:rPr>
              <w:t>Effectue des changements de joueurs</w:t>
            </w:r>
          </w:p>
        </w:tc>
        <w:tc>
          <w:tcPr>
            <w:tcW w:w="567" w:type="dxa"/>
            <w:tcBorders>
              <w:left w:val="single" w:sz="4" w:space="0" w:color="auto"/>
            </w:tcBorders>
          </w:tcPr>
          <w:p w14:paraId="7690BFF3" w14:textId="77777777" w:rsidR="005F491A" w:rsidRDefault="005F491A" w:rsidP="005F491A"/>
        </w:tc>
        <w:tc>
          <w:tcPr>
            <w:tcW w:w="567" w:type="dxa"/>
          </w:tcPr>
          <w:p w14:paraId="2A20D3DA" w14:textId="77777777" w:rsidR="005F491A" w:rsidRDefault="005F491A" w:rsidP="005F491A"/>
        </w:tc>
        <w:tc>
          <w:tcPr>
            <w:tcW w:w="567" w:type="dxa"/>
          </w:tcPr>
          <w:p w14:paraId="486C0E5D" w14:textId="77777777" w:rsidR="005F491A" w:rsidRDefault="005F491A" w:rsidP="005F491A"/>
        </w:tc>
        <w:tc>
          <w:tcPr>
            <w:tcW w:w="1984" w:type="dxa"/>
          </w:tcPr>
          <w:p w14:paraId="746FDA27" w14:textId="77777777" w:rsidR="005F491A" w:rsidRDefault="005F491A" w:rsidP="005F491A"/>
        </w:tc>
      </w:tr>
      <w:tr w:rsidR="005F491A" w14:paraId="357F6992" w14:textId="77777777" w:rsidTr="005F491A">
        <w:tc>
          <w:tcPr>
            <w:tcW w:w="1271" w:type="dxa"/>
            <w:vMerge/>
          </w:tcPr>
          <w:p w14:paraId="60100F8E" w14:textId="77777777" w:rsidR="005F491A" w:rsidRPr="00BE58E7" w:rsidRDefault="005F491A" w:rsidP="005F491A">
            <w:pPr>
              <w:rPr>
                <w:rFonts w:ascii="Comic Sans MS" w:hAnsi="Comic Sans MS"/>
                <w:sz w:val="16"/>
                <w:szCs w:val="16"/>
              </w:rPr>
            </w:pPr>
          </w:p>
        </w:tc>
        <w:tc>
          <w:tcPr>
            <w:tcW w:w="1559" w:type="dxa"/>
            <w:vMerge/>
            <w:tcBorders>
              <w:right w:val="single" w:sz="4" w:space="0" w:color="auto"/>
            </w:tcBorders>
          </w:tcPr>
          <w:p w14:paraId="63319ACB" w14:textId="77777777" w:rsidR="005F491A" w:rsidRPr="00BE58E7" w:rsidRDefault="005F491A" w:rsidP="005F491A">
            <w:pPr>
              <w:rPr>
                <w:rFonts w:ascii="Comic Sans MS" w:hAnsi="Comic Sans MS"/>
                <w:sz w:val="16"/>
                <w:szCs w:val="16"/>
              </w:rPr>
            </w:pPr>
          </w:p>
        </w:tc>
        <w:tc>
          <w:tcPr>
            <w:tcW w:w="4253" w:type="dxa"/>
            <w:tcBorders>
              <w:top w:val="single" w:sz="4" w:space="0" w:color="auto"/>
              <w:left w:val="single" w:sz="4" w:space="0" w:color="auto"/>
              <w:bottom w:val="nil"/>
            </w:tcBorders>
          </w:tcPr>
          <w:p w14:paraId="010C5749" w14:textId="77777777" w:rsidR="005F491A" w:rsidRPr="00BE58E7" w:rsidRDefault="005F491A" w:rsidP="005F491A">
            <w:pPr>
              <w:rPr>
                <w:rFonts w:ascii="Comic Sans MS" w:hAnsi="Comic Sans MS"/>
                <w:sz w:val="16"/>
                <w:szCs w:val="16"/>
              </w:rPr>
            </w:pPr>
            <w:r>
              <w:rPr>
                <w:rFonts w:ascii="Comic Sans MS" w:hAnsi="Comic Sans MS"/>
                <w:sz w:val="16"/>
                <w:szCs w:val="16"/>
              </w:rPr>
              <w:t xml:space="preserve"> Reste poli et courtois à l’égard des arbitres</w:t>
            </w:r>
          </w:p>
        </w:tc>
        <w:tc>
          <w:tcPr>
            <w:tcW w:w="567" w:type="dxa"/>
          </w:tcPr>
          <w:p w14:paraId="517D3075" w14:textId="77777777" w:rsidR="005F491A" w:rsidRDefault="005F491A" w:rsidP="005F491A"/>
        </w:tc>
        <w:tc>
          <w:tcPr>
            <w:tcW w:w="567" w:type="dxa"/>
          </w:tcPr>
          <w:p w14:paraId="4AB8E766" w14:textId="77777777" w:rsidR="005F491A" w:rsidRDefault="005F491A" w:rsidP="005F491A"/>
        </w:tc>
        <w:tc>
          <w:tcPr>
            <w:tcW w:w="567" w:type="dxa"/>
          </w:tcPr>
          <w:p w14:paraId="329212C4" w14:textId="77777777" w:rsidR="005F491A" w:rsidRDefault="005F491A" w:rsidP="005F491A"/>
        </w:tc>
        <w:tc>
          <w:tcPr>
            <w:tcW w:w="1984" w:type="dxa"/>
          </w:tcPr>
          <w:p w14:paraId="28E6B375" w14:textId="77777777" w:rsidR="005F491A" w:rsidRDefault="005F491A" w:rsidP="005F491A"/>
        </w:tc>
      </w:tr>
      <w:tr w:rsidR="005F491A" w14:paraId="1941246A" w14:textId="77777777" w:rsidTr="005F491A">
        <w:tc>
          <w:tcPr>
            <w:tcW w:w="1271" w:type="dxa"/>
            <w:vMerge/>
          </w:tcPr>
          <w:p w14:paraId="7401C640" w14:textId="77777777" w:rsidR="005F491A" w:rsidRPr="00BE58E7" w:rsidRDefault="005F491A" w:rsidP="005F491A">
            <w:pPr>
              <w:rPr>
                <w:rFonts w:ascii="Comic Sans MS" w:hAnsi="Comic Sans MS"/>
                <w:sz w:val="16"/>
                <w:szCs w:val="16"/>
              </w:rPr>
            </w:pPr>
          </w:p>
        </w:tc>
        <w:tc>
          <w:tcPr>
            <w:tcW w:w="1559" w:type="dxa"/>
            <w:tcBorders>
              <w:bottom w:val="nil"/>
            </w:tcBorders>
          </w:tcPr>
          <w:p w14:paraId="031F78A5" w14:textId="77777777" w:rsidR="005F491A" w:rsidRPr="00BE58E7" w:rsidRDefault="005F491A" w:rsidP="005F491A">
            <w:pPr>
              <w:rPr>
                <w:rFonts w:ascii="Comic Sans MS" w:hAnsi="Comic Sans MS"/>
                <w:sz w:val="16"/>
                <w:szCs w:val="16"/>
              </w:rPr>
            </w:pPr>
            <w:r w:rsidRPr="00BE58E7">
              <w:rPr>
                <w:rFonts w:ascii="Comic Sans MS" w:hAnsi="Comic Sans MS"/>
                <w:sz w:val="16"/>
                <w:szCs w:val="16"/>
              </w:rPr>
              <w:t>Après le match</w:t>
            </w:r>
          </w:p>
        </w:tc>
        <w:tc>
          <w:tcPr>
            <w:tcW w:w="4253" w:type="dxa"/>
            <w:tcBorders>
              <w:bottom w:val="nil"/>
            </w:tcBorders>
          </w:tcPr>
          <w:p w14:paraId="6963FAED" w14:textId="77777777" w:rsidR="005F491A" w:rsidRPr="00BE58E7" w:rsidRDefault="005F491A" w:rsidP="005F491A">
            <w:pPr>
              <w:rPr>
                <w:rFonts w:ascii="Comic Sans MS" w:hAnsi="Comic Sans MS"/>
                <w:sz w:val="16"/>
                <w:szCs w:val="16"/>
              </w:rPr>
            </w:pPr>
            <w:r>
              <w:rPr>
                <w:rFonts w:ascii="Comic Sans MS" w:hAnsi="Comic Sans MS"/>
                <w:sz w:val="16"/>
                <w:szCs w:val="16"/>
              </w:rPr>
              <w:t xml:space="preserve">Félicite ses joueurs </w:t>
            </w:r>
            <w:proofErr w:type="spellStart"/>
            <w:r>
              <w:rPr>
                <w:rFonts w:ascii="Comic Sans MS" w:hAnsi="Comic Sans MS"/>
                <w:sz w:val="16"/>
                <w:szCs w:val="16"/>
              </w:rPr>
              <w:t>quelque</w:t>
            </w:r>
            <w:proofErr w:type="spellEnd"/>
            <w:r>
              <w:rPr>
                <w:rFonts w:ascii="Comic Sans MS" w:hAnsi="Comic Sans MS"/>
                <w:sz w:val="16"/>
                <w:szCs w:val="16"/>
              </w:rPr>
              <w:t xml:space="preserve"> soit le résultat</w:t>
            </w:r>
          </w:p>
        </w:tc>
        <w:tc>
          <w:tcPr>
            <w:tcW w:w="567" w:type="dxa"/>
          </w:tcPr>
          <w:p w14:paraId="3B9E3DA7" w14:textId="77777777" w:rsidR="005F491A" w:rsidRDefault="005F491A" w:rsidP="005F491A"/>
        </w:tc>
        <w:tc>
          <w:tcPr>
            <w:tcW w:w="567" w:type="dxa"/>
          </w:tcPr>
          <w:p w14:paraId="40AFFB32" w14:textId="77777777" w:rsidR="005F491A" w:rsidRDefault="005F491A" w:rsidP="005F491A"/>
        </w:tc>
        <w:tc>
          <w:tcPr>
            <w:tcW w:w="567" w:type="dxa"/>
          </w:tcPr>
          <w:p w14:paraId="3A448A9A" w14:textId="77777777" w:rsidR="005F491A" w:rsidRDefault="005F491A" w:rsidP="005F491A"/>
        </w:tc>
        <w:tc>
          <w:tcPr>
            <w:tcW w:w="1984" w:type="dxa"/>
          </w:tcPr>
          <w:p w14:paraId="7285FCD3" w14:textId="77777777" w:rsidR="005F491A" w:rsidRDefault="005F491A" w:rsidP="005F491A"/>
        </w:tc>
      </w:tr>
      <w:tr w:rsidR="005F491A" w14:paraId="59CDD1D5" w14:textId="77777777" w:rsidTr="005F491A">
        <w:tc>
          <w:tcPr>
            <w:tcW w:w="1271" w:type="dxa"/>
            <w:vMerge/>
          </w:tcPr>
          <w:p w14:paraId="731EB06D" w14:textId="77777777" w:rsidR="005F491A" w:rsidRPr="00BE58E7" w:rsidRDefault="005F491A" w:rsidP="005F491A">
            <w:pPr>
              <w:rPr>
                <w:rFonts w:ascii="Comic Sans MS" w:hAnsi="Comic Sans MS"/>
                <w:sz w:val="16"/>
                <w:szCs w:val="16"/>
              </w:rPr>
            </w:pPr>
          </w:p>
        </w:tc>
        <w:tc>
          <w:tcPr>
            <w:tcW w:w="1559" w:type="dxa"/>
            <w:tcBorders>
              <w:top w:val="nil"/>
            </w:tcBorders>
          </w:tcPr>
          <w:p w14:paraId="7B632F18" w14:textId="77777777" w:rsidR="005F491A" w:rsidRPr="00BE58E7" w:rsidRDefault="005F491A" w:rsidP="005F491A">
            <w:pPr>
              <w:rPr>
                <w:rFonts w:ascii="Comic Sans MS" w:hAnsi="Comic Sans MS"/>
                <w:sz w:val="16"/>
                <w:szCs w:val="16"/>
              </w:rPr>
            </w:pPr>
          </w:p>
        </w:tc>
        <w:tc>
          <w:tcPr>
            <w:tcW w:w="4253" w:type="dxa"/>
            <w:tcBorders>
              <w:top w:val="nil"/>
            </w:tcBorders>
          </w:tcPr>
          <w:p w14:paraId="2712A255" w14:textId="77777777" w:rsidR="005F491A" w:rsidRPr="00BE58E7" w:rsidRDefault="005F491A" w:rsidP="005F491A">
            <w:pPr>
              <w:rPr>
                <w:rFonts w:ascii="Comic Sans MS" w:hAnsi="Comic Sans MS"/>
                <w:sz w:val="16"/>
                <w:szCs w:val="16"/>
              </w:rPr>
            </w:pPr>
            <w:r>
              <w:rPr>
                <w:rFonts w:ascii="Comic Sans MS" w:hAnsi="Comic Sans MS"/>
                <w:sz w:val="16"/>
                <w:szCs w:val="16"/>
              </w:rPr>
              <w:t>Récupère ses licences et feuille de match</w:t>
            </w:r>
          </w:p>
        </w:tc>
        <w:tc>
          <w:tcPr>
            <w:tcW w:w="567" w:type="dxa"/>
          </w:tcPr>
          <w:p w14:paraId="10EA5F0A" w14:textId="77777777" w:rsidR="005F491A" w:rsidRDefault="005F491A" w:rsidP="005F491A"/>
        </w:tc>
        <w:tc>
          <w:tcPr>
            <w:tcW w:w="567" w:type="dxa"/>
          </w:tcPr>
          <w:p w14:paraId="0A4CB30A" w14:textId="77777777" w:rsidR="005F491A" w:rsidRDefault="005F491A" w:rsidP="005F491A"/>
        </w:tc>
        <w:tc>
          <w:tcPr>
            <w:tcW w:w="567" w:type="dxa"/>
          </w:tcPr>
          <w:p w14:paraId="3B7D4726" w14:textId="77777777" w:rsidR="005F491A" w:rsidRDefault="005F491A" w:rsidP="005F491A"/>
        </w:tc>
        <w:tc>
          <w:tcPr>
            <w:tcW w:w="1984" w:type="dxa"/>
          </w:tcPr>
          <w:p w14:paraId="501F3F57" w14:textId="77777777" w:rsidR="005F491A" w:rsidRDefault="005F491A" w:rsidP="005F491A"/>
        </w:tc>
      </w:tr>
      <w:tr w:rsidR="005F491A" w14:paraId="4AB21343" w14:textId="77777777" w:rsidTr="005F491A">
        <w:tc>
          <w:tcPr>
            <w:tcW w:w="1271" w:type="dxa"/>
            <w:vMerge/>
          </w:tcPr>
          <w:p w14:paraId="47F7C16E" w14:textId="77777777" w:rsidR="005F491A" w:rsidRPr="00BE58E7" w:rsidRDefault="005F491A" w:rsidP="005F491A">
            <w:pPr>
              <w:rPr>
                <w:rFonts w:ascii="Comic Sans MS" w:hAnsi="Comic Sans MS"/>
                <w:sz w:val="16"/>
                <w:szCs w:val="16"/>
              </w:rPr>
            </w:pPr>
          </w:p>
        </w:tc>
        <w:tc>
          <w:tcPr>
            <w:tcW w:w="1559" w:type="dxa"/>
          </w:tcPr>
          <w:p w14:paraId="06C465C4" w14:textId="77777777" w:rsidR="005F491A" w:rsidRPr="00BE58E7" w:rsidRDefault="005F491A" w:rsidP="005F491A">
            <w:pPr>
              <w:rPr>
                <w:rFonts w:ascii="Comic Sans MS" w:hAnsi="Comic Sans MS"/>
                <w:sz w:val="16"/>
                <w:szCs w:val="16"/>
              </w:rPr>
            </w:pPr>
            <w:r w:rsidRPr="00BE58E7">
              <w:rPr>
                <w:rFonts w:ascii="Comic Sans MS" w:hAnsi="Comic Sans MS"/>
                <w:sz w:val="16"/>
                <w:szCs w:val="16"/>
              </w:rPr>
              <w:t>Général</w:t>
            </w:r>
          </w:p>
        </w:tc>
        <w:tc>
          <w:tcPr>
            <w:tcW w:w="4253" w:type="dxa"/>
            <w:tcBorders>
              <w:bottom w:val="single" w:sz="4" w:space="0" w:color="auto"/>
            </w:tcBorders>
          </w:tcPr>
          <w:p w14:paraId="3780CAA6" w14:textId="77777777" w:rsidR="005F491A" w:rsidRPr="00BE58E7" w:rsidRDefault="005F491A" w:rsidP="005F491A">
            <w:pPr>
              <w:rPr>
                <w:rFonts w:ascii="Comic Sans MS" w:hAnsi="Comic Sans MS"/>
                <w:sz w:val="16"/>
                <w:szCs w:val="16"/>
              </w:rPr>
            </w:pPr>
            <w:r w:rsidRPr="00BE58E7">
              <w:rPr>
                <w:rFonts w:ascii="Comic Sans MS" w:hAnsi="Comic Sans MS"/>
                <w:sz w:val="16"/>
                <w:szCs w:val="16"/>
              </w:rPr>
              <w:t>Relation avec le 2° arbitre (prend des infos)</w:t>
            </w:r>
          </w:p>
        </w:tc>
        <w:tc>
          <w:tcPr>
            <w:tcW w:w="567" w:type="dxa"/>
          </w:tcPr>
          <w:p w14:paraId="62EB0FDB" w14:textId="77777777" w:rsidR="005F491A" w:rsidRDefault="005F491A" w:rsidP="005F491A"/>
        </w:tc>
        <w:tc>
          <w:tcPr>
            <w:tcW w:w="567" w:type="dxa"/>
          </w:tcPr>
          <w:p w14:paraId="6ECC1E52" w14:textId="77777777" w:rsidR="005F491A" w:rsidRDefault="005F491A" w:rsidP="005F491A"/>
        </w:tc>
        <w:tc>
          <w:tcPr>
            <w:tcW w:w="567" w:type="dxa"/>
          </w:tcPr>
          <w:p w14:paraId="27B420DC" w14:textId="77777777" w:rsidR="005F491A" w:rsidRDefault="005F491A" w:rsidP="005F491A"/>
        </w:tc>
        <w:tc>
          <w:tcPr>
            <w:tcW w:w="1984" w:type="dxa"/>
          </w:tcPr>
          <w:p w14:paraId="445D4F25" w14:textId="77777777" w:rsidR="005F491A" w:rsidRDefault="005F491A" w:rsidP="005F491A"/>
        </w:tc>
      </w:tr>
      <w:tr w:rsidR="005F491A" w14:paraId="63870F4A" w14:textId="77777777" w:rsidTr="005F491A">
        <w:tc>
          <w:tcPr>
            <w:tcW w:w="1271" w:type="dxa"/>
            <w:vMerge/>
          </w:tcPr>
          <w:p w14:paraId="2C99BC7F" w14:textId="77777777" w:rsidR="005F491A" w:rsidRDefault="005F491A" w:rsidP="005F491A"/>
        </w:tc>
        <w:tc>
          <w:tcPr>
            <w:tcW w:w="1559" w:type="dxa"/>
          </w:tcPr>
          <w:p w14:paraId="20E10EBC" w14:textId="77777777" w:rsidR="005F491A" w:rsidRPr="008968D5" w:rsidRDefault="005F491A" w:rsidP="005F491A">
            <w:pPr>
              <w:rPr>
                <w:rFonts w:ascii="Comic Sans MS" w:hAnsi="Comic Sans MS"/>
                <w:sz w:val="16"/>
                <w:szCs w:val="16"/>
              </w:rPr>
            </w:pPr>
            <w:r>
              <w:rPr>
                <w:rFonts w:ascii="Comic Sans MS" w:hAnsi="Comic Sans MS"/>
                <w:sz w:val="16"/>
                <w:szCs w:val="16"/>
              </w:rPr>
              <w:t xml:space="preserve"> </w:t>
            </w:r>
          </w:p>
        </w:tc>
        <w:tc>
          <w:tcPr>
            <w:tcW w:w="4253" w:type="dxa"/>
          </w:tcPr>
          <w:p w14:paraId="74FEF76B" w14:textId="77777777" w:rsidR="005F491A" w:rsidRDefault="005F491A" w:rsidP="005F491A">
            <w:pPr>
              <w:rPr>
                <w:rFonts w:ascii="Comic Sans MS" w:hAnsi="Comic Sans MS"/>
                <w:sz w:val="16"/>
                <w:szCs w:val="16"/>
              </w:rPr>
            </w:pPr>
            <w:r>
              <w:rPr>
                <w:rFonts w:ascii="Comic Sans MS" w:hAnsi="Comic Sans MS"/>
                <w:sz w:val="16"/>
                <w:szCs w:val="16"/>
              </w:rPr>
              <w:t xml:space="preserve">  </w:t>
            </w:r>
          </w:p>
        </w:tc>
        <w:tc>
          <w:tcPr>
            <w:tcW w:w="567" w:type="dxa"/>
          </w:tcPr>
          <w:p w14:paraId="7466BBC1" w14:textId="77777777" w:rsidR="005F491A" w:rsidRDefault="005F491A" w:rsidP="005F491A"/>
        </w:tc>
        <w:tc>
          <w:tcPr>
            <w:tcW w:w="567" w:type="dxa"/>
          </w:tcPr>
          <w:p w14:paraId="243DCCEE" w14:textId="77777777" w:rsidR="005F491A" w:rsidRDefault="005F491A" w:rsidP="005F491A"/>
        </w:tc>
        <w:tc>
          <w:tcPr>
            <w:tcW w:w="567" w:type="dxa"/>
          </w:tcPr>
          <w:p w14:paraId="71EB9D00" w14:textId="77777777" w:rsidR="005F491A" w:rsidRDefault="005F491A" w:rsidP="005F491A"/>
        </w:tc>
        <w:tc>
          <w:tcPr>
            <w:tcW w:w="1984" w:type="dxa"/>
          </w:tcPr>
          <w:p w14:paraId="76F30155" w14:textId="77777777" w:rsidR="005F491A" w:rsidRDefault="005F491A" w:rsidP="005F491A"/>
        </w:tc>
      </w:tr>
      <w:tr w:rsidR="005F491A" w14:paraId="62D972B3" w14:textId="77777777" w:rsidTr="005F491A">
        <w:trPr>
          <w:trHeight w:val="557"/>
        </w:trPr>
        <w:tc>
          <w:tcPr>
            <w:tcW w:w="1271" w:type="dxa"/>
          </w:tcPr>
          <w:p w14:paraId="4F627BFF" w14:textId="77777777" w:rsidR="005F491A" w:rsidRDefault="005F491A" w:rsidP="005F491A">
            <w:r>
              <w:t xml:space="preserve">Bilan </w:t>
            </w:r>
          </w:p>
        </w:tc>
        <w:tc>
          <w:tcPr>
            <w:tcW w:w="9497" w:type="dxa"/>
            <w:gridSpan w:val="6"/>
          </w:tcPr>
          <w:p w14:paraId="103BD7FB" w14:textId="77777777" w:rsidR="005F491A" w:rsidRDefault="005F491A" w:rsidP="005F491A"/>
        </w:tc>
      </w:tr>
    </w:tbl>
    <w:p w14:paraId="1BC6E589" w14:textId="77777777" w:rsidR="005F491A" w:rsidRDefault="005F491A" w:rsidP="00B838A8">
      <w:pPr>
        <w:shd w:val="clear" w:color="auto" w:fill="FFFFFF" w:themeFill="background1"/>
        <w:rPr>
          <w:rStyle w:val="xbe"/>
          <w:rFonts w:asciiTheme="majorHAnsi" w:hAnsiTheme="majorHAnsi" w:cs="Arial"/>
          <w:color w:val="222222"/>
        </w:rPr>
      </w:pPr>
    </w:p>
    <w:sectPr w:rsidR="005F491A" w:rsidSect="00582DF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1BC55" w14:textId="77777777" w:rsidR="006B0C64" w:rsidRDefault="006B0C64" w:rsidP="00BE6217">
      <w:r>
        <w:separator/>
      </w:r>
    </w:p>
  </w:endnote>
  <w:endnote w:type="continuationSeparator" w:id="0">
    <w:p w14:paraId="7214590A" w14:textId="77777777" w:rsidR="006B0C64" w:rsidRDefault="006B0C64"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altName w:val="Times New Roman"/>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441">
    <w:altName w:val="Yu Gothic"/>
    <w:charset w:val="80"/>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495970"/>
      <w:docPartObj>
        <w:docPartGallery w:val="Page Numbers (Bottom of Page)"/>
        <w:docPartUnique/>
      </w:docPartObj>
    </w:sdtPr>
    <w:sdtEndPr/>
    <w:sdtContent>
      <w:p w14:paraId="309313A2" w14:textId="2824F23F" w:rsidR="00A70DF7" w:rsidRDefault="00A70DF7">
        <w:pPr>
          <w:pStyle w:val="Pieddepage"/>
          <w:jc w:val="center"/>
        </w:pPr>
        <w:r>
          <w:fldChar w:fldCharType="begin"/>
        </w:r>
        <w:r>
          <w:instrText>PAGE   \* MERGEFORMAT</w:instrText>
        </w:r>
        <w:r>
          <w:fldChar w:fldCharType="separate"/>
        </w:r>
        <w:r w:rsidR="00BC410D">
          <w:rPr>
            <w:noProof/>
          </w:rPr>
          <w:t>16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A8359" w14:textId="77777777" w:rsidR="006B0C64" w:rsidRDefault="006B0C64" w:rsidP="00BE6217">
      <w:r>
        <w:separator/>
      </w:r>
    </w:p>
  </w:footnote>
  <w:footnote w:type="continuationSeparator" w:id="0">
    <w:p w14:paraId="76249BA8" w14:textId="77777777" w:rsidR="006B0C64" w:rsidRDefault="006B0C64" w:rsidP="00BE6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A70DF7" w:rsidRDefault="006B0C64">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27C38289" w:rsidR="00A70DF7" w:rsidRDefault="00053318"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08E699E0" wp14:editId="70138B23">
          <wp:simplePos x="0" y="0"/>
          <wp:positionH relativeFrom="column">
            <wp:posOffset>-952958</wp:posOffset>
          </wp:positionH>
          <wp:positionV relativeFrom="paragraph">
            <wp:posOffset>-481478</wp:posOffset>
          </wp:positionV>
          <wp:extent cx="7628745" cy="1080274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9687" cy="108040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4B88C244" w:rsidR="00A70DF7" w:rsidRDefault="00944924" w:rsidP="00034CC1">
    <w:pPr>
      <w:pStyle w:val="En-tte"/>
      <w:tabs>
        <w:tab w:val="clear" w:pos="9072"/>
      </w:tabs>
      <w:ind w:right="-1417"/>
    </w:pPr>
    <w:r>
      <w:rPr>
        <w:noProof/>
      </w:rPr>
      <w:drawing>
        <wp:anchor distT="0" distB="0" distL="114300" distR="114300" simplePos="0" relativeHeight="251656704" behindDoc="0" locked="0" layoutInCell="1" allowOverlap="1" wp14:anchorId="58917CF9" wp14:editId="4EA897C9">
          <wp:simplePos x="0" y="0"/>
          <wp:positionH relativeFrom="column">
            <wp:posOffset>-890270</wp:posOffset>
          </wp:positionH>
          <wp:positionV relativeFrom="paragraph">
            <wp:posOffset>-57150</wp:posOffset>
          </wp:positionV>
          <wp:extent cx="7567930" cy="1078475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0147" cy="107879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1068"/>
        </w:tabs>
        <w:ind w:left="1068"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decimal"/>
      <w:lvlText w:val="%1."/>
      <w:lvlJc w:val="left"/>
      <w:pPr>
        <w:tabs>
          <w:tab w:val="num" w:pos="720"/>
        </w:tabs>
        <w:ind w:left="72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3" w15:restartNumberingAfterBreak="0">
    <w:nsid w:val="00000004"/>
    <w:multiLevelType w:val="multilevel"/>
    <w:tmpl w:val="00000004"/>
    <w:name w:val="WWNum4"/>
    <w:lvl w:ilvl="0">
      <w:start w:val="1"/>
      <w:numFmt w:val="bullet"/>
      <w:lvlText w:val=""/>
      <w:lvlJc w:val="left"/>
      <w:pPr>
        <w:tabs>
          <w:tab w:val="num" w:pos="795"/>
        </w:tabs>
        <w:ind w:left="795" w:hanging="360"/>
      </w:pPr>
      <w:rPr>
        <w:rFonts w:ascii="Symbol" w:hAnsi="Symbol"/>
      </w:rPr>
    </w:lvl>
    <w:lvl w:ilvl="1">
      <w:start w:val="1"/>
      <w:numFmt w:val="bullet"/>
      <w:lvlText w:val="o"/>
      <w:lvlJc w:val="left"/>
      <w:pPr>
        <w:tabs>
          <w:tab w:val="num" w:pos="1515"/>
        </w:tabs>
        <w:ind w:left="1515" w:hanging="360"/>
      </w:pPr>
      <w:rPr>
        <w:rFonts w:ascii="Courier New" w:hAnsi="Courier New" w:cs="Courier New"/>
      </w:rPr>
    </w:lvl>
    <w:lvl w:ilvl="2">
      <w:start w:val="1"/>
      <w:numFmt w:val="bullet"/>
      <w:lvlText w:val=""/>
      <w:lvlJc w:val="left"/>
      <w:pPr>
        <w:tabs>
          <w:tab w:val="num" w:pos="2235"/>
        </w:tabs>
        <w:ind w:left="2235" w:hanging="360"/>
      </w:pPr>
      <w:rPr>
        <w:rFonts w:ascii="Wingdings" w:hAnsi="Wingdings"/>
      </w:rPr>
    </w:lvl>
    <w:lvl w:ilvl="3">
      <w:start w:val="1"/>
      <w:numFmt w:val="bullet"/>
      <w:lvlText w:val=""/>
      <w:lvlJc w:val="left"/>
      <w:pPr>
        <w:tabs>
          <w:tab w:val="num" w:pos="2955"/>
        </w:tabs>
        <w:ind w:left="2955" w:hanging="360"/>
      </w:pPr>
      <w:rPr>
        <w:rFonts w:ascii="Symbol" w:hAnsi="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rPr>
    </w:lvl>
    <w:lvl w:ilvl="6">
      <w:start w:val="1"/>
      <w:numFmt w:val="bullet"/>
      <w:lvlText w:val=""/>
      <w:lvlJc w:val="left"/>
      <w:pPr>
        <w:tabs>
          <w:tab w:val="num" w:pos="5115"/>
        </w:tabs>
        <w:ind w:left="5115" w:hanging="360"/>
      </w:pPr>
      <w:rPr>
        <w:rFonts w:ascii="Symbol" w:hAnsi="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r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6" w15:restartNumberingAfterBreak="0">
    <w:nsid w:val="00000007"/>
    <w:multiLevelType w:val="multilevel"/>
    <w:tmpl w:val="00000007"/>
    <w:name w:val="WWNum7"/>
    <w:lvl w:ilvl="0">
      <w:start w:val="1"/>
      <w:numFmt w:val="bullet"/>
      <w:lvlText w:val="o"/>
      <w:lvlJc w:val="left"/>
      <w:pPr>
        <w:tabs>
          <w:tab w:val="num" w:pos="0"/>
        </w:tabs>
        <w:ind w:left="1440" w:hanging="360"/>
      </w:pPr>
      <w:rPr>
        <w:rFonts w:ascii="Courier New" w:hAnsi="Courier New"/>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B"/>
    <w:multiLevelType w:val="multilevel"/>
    <w:tmpl w:val="0000000B"/>
    <w:name w:val="WWNum11"/>
    <w:lvl w:ilvl="0">
      <w:start w:val="1"/>
      <w:numFmt w:val="bullet"/>
      <w:lvlText w:val=""/>
      <w:lvlJc w:val="left"/>
      <w:pPr>
        <w:tabs>
          <w:tab w:val="num" w:pos="0"/>
        </w:tabs>
        <w:ind w:left="1068" w:hanging="360"/>
      </w:pPr>
      <w:rPr>
        <w:rFonts w:ascii="Symbol" w:hAnsi="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0" w15:restartNumberingAfterBreak="0">
    <w:nsid w:val="0000000C"/>
    <w:multiLevelType w:val="multilevel"/>
    <w:tmpl w:val="0000000C"/>
    <w:name w:val="WWNum12"/>
    <w:lvl w:ilvl="0">
      <w:start w:val="1"/>
      <w:numFmt w:val="bullet"/>
      <w:lvlText w:val=""/>
      <w:lvlJc w:val="left"/>
      <w:pPr>
        <w:tabs>
          <w:tab w:val="num" w:pos="0"/>
        </w:tabs>
        <w:ind w:left="1068" w:hanging="360"/>
      </w:pPr>
      <w:rPr>
        <w:rFonts w:ascii="Symbol" w:hAnsi="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1" w15:restartNumberingAfterBreak="0">
    <w:nsid w:val="0000000D"/>
    <w:multiLevelType w:val="multilevel"/>
    <w:tmpl w:val="0000000D"/>
    <w:name w:val="WWNum13"/>
    <w:lvl w:ilvl="0">
      <w:start w:val="1"/>
      <w:numFmt w:val="bullet"/>
      <w:lvlText w:val=""/>
      <w:lvlJc w:val="left"/>
      <w:pPr>
        <w:tabs>
          <w:tab w:val="num" w:pos="0"/>
        </w:tabs>
        <w:ind w:left="1068" w:hanging="360"/>
      </w:pPr>
      <w:rPr>
        <w:rFonts w:ascii="Symbol" w:hAnsi="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2" w15:restartNumberingAfterBreak="0">
    <w:nsid w:val="0000000F"/>
    <w:multiLevelType w:val="multilevel"/>
    <w:tmpl w:val="0000000F"/>
    <w:name w:val="WWNum15"/>
    <w:lvl w:ilvl="0">
      <w:start w:val="1"/>
      <w:numFmt w:val="bullet"/>
      <w:lvlText w:val=""/>
      <w:lvlJc w:val="left"/>
      <w:pPr>
        <w:tabs>
          <w:tab w:val="num" w:pos="0"/>
        </w:tabs>
        <w:ind w:left="1068" w:hanging="360"/>
      </w:pPr>
      <w:rPr>
        <w:rFonts w:ascii="Symbol" w:hAnsi="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3" w15:restartNumberingAfterBreak="0">
    <w:nsid w:val="00000014"/>
    <w:multiLevelType w:val="multilevel"/>
    <w:tmpl w:val="00000014"/>
    <w:name w:val="WWNum22"/>
    <w:lvl w:ilvl="0">
      <w:start w:val="1"/>
      <w:numFmt w:val="bullet"/>
      <w:lvlText w:val="o"/>
      <w:lvlJc w:val="left"/>
      <w:pPr>
        <w:tabs>
          <w:tab w:val="num" w:pos="0"/>
        </w:tabs>
        <w:ind w:left="1788" w:hanging="360"/>
      </w:pPr>
      <w:rPr>
        <w:rFonts w:ascii="Courier New" w:hAnsi="Courier New" w:cs="Courier New"/>
      </w:rPr>
    </w:lvl>
    <w:lvl w:ilvl="1">
      <w:start w:val="1"/>
      <w:numFmt w:val="bullet"/>
      <w:lvlText w:val="o"/>
      <w:lvlJc w:val="left"/>
      <w:pPr>
        <w:tabs>
          <w:tab w:val="num" w:pos="0"/>
        </w:tabs>
        <w:ind w:left="2508" w:hanging="360"/>
      </w:pPr>
      <w:rPr>
        <w:rFonts w:ascii="Courier New" w:hAnsi="Courier New" w:cs="Courier New"/>
      </w:rPr>
    </w:lvl>
    <w:lvl w:ilvl="2">
      <w:start w:val="1"/>
      <w:numFmt w:val="bullet"/>
      <w:lvlText w:val=""/>
      <w:lvlJc w:val="left"/>
      <w:pPr>
        <w:tabs>
          <w:tab w:val="num" w:pos="0"/>
        </w:tabs>
        <w:ind w:left="3228" w:hanging="360"/>
      </w:pPr>
      <w:rPr>
        <w:rFonts w:ascii="Wingdings" w:hAnsi="Wingdings"/>
      </w:rPr>
    </w:lvl>
    <w:lvl w:ilvl="3">
      <w:start w:val="1"/>
      <w:numFmt w:val="bullet"/>
      <w:lvlText w:val=""/>
      <w:lvlJc w:val="left"/>
      <w:pPr>
        <w:tabs>
          <w:tab w:val="num" w:pos="0"/>
        </w:tabs>
        <w:ind w:left="3948" w:hanging="360"/>
      </w:pPr>
      <w:rPr>
        <w:rFonts w:ascii="Symbol" w:hAnsi="Symbol"/>
      </w:rPr>
    </w:lvl>
    <w:lvl w:ilvl="4">
      <w:start w:val="1"/>
      <w:numFmt w:val="bullet"/>
      <w:lvlText w:val="o"/>
      <w:lvlJc w:val="left"/>
      <w:pPr>
        <w:tabs>
          <w:tab w:val="num" w:pos="0"/>
        </w:tabs>
        <w:ind w:left="4668" w:hanging="360"/>
      </w:pPr>
      <w:rPr>
        <w:rFonts w:ascii="Courier New" w:hAnsi="Courier New" w:cs="Courier New"/>
      </w:rPr>
    </w:lvl>
    <w:lvl w:ilvl="5">
      <w:start w:val="1"/>
      <w:numFmt w:val="bullet"/>
      <w:lvlText w:val=""/>
      <w:lvlJc w:val="left"/>
      <w:pPr>
        <w:tabs>
          <w:tab w:val="num" w:pos="0"/>
        </w:tabs>
        <w:ind w:left="5388" w:hanging="360"/>
      </w:pPr>
      <w:rPr>
        <w:rFonts w:ascii="Wingdings" w:hAnsi="Wingdings"/>
      </w:rPr>
    </w:lvl>
    <w:lvl w:ilvl="6">
      <w:start w:val="1"/>
      <w:numFmt w:val="bullet"/>
      <w:lvlText w:val=""/>
      <w:lvlJc w:val="left"/>
      <w:pPr>
        <w:tabs>
          <w:tab w:val="num" w:pos="0"/>
        </w:tabs>
        <w:ind w:left="6108" w:hanging="360"/>
      </w:pPr>
      <w:rPr>
        <w:rFonts w:ascii="Symbol" w:hAnsi="Symbol"/>
      </w:rPr>
    </w:lvl>
    <w:lvl w:ilvl="7">
      <w:start w:val="1"/>
      <w:numFmt w:val="bullet"/>
      <w:lvlText w:val="o"/>
      <w:lvlJc w:val="left"/>
      <w:pPr>
        <w:tabs>
          <w:tab w:val="num" w:pos="0"/>
        </w:tabs>
        <w:ind w:left="6828" w:hanging="360"/>
      </w:pPr>
      <w:rPr>
        <w:rFonts w:ascii="Courier New" w:hAnsi="Courier New" w:cs="Courier New"/>
      </w:rPr>
    </w:lvl>
    <w:lvl w:ilvl="8">
      <w:start w:val="1"/>
      <w:numFmt w:val="bullet"/>
      <w:lvlText w:val=""/>
      <w:lvlJc w:val="left"/>
      <w:pPr>
        <w:tabs>
          <w:tab w:val="num" w:pos="0"/>
        </w:tabs>
        <w:ind w:left="7548" w:hanging="360"/>
      </w:pPr>
      <w:rPr>
        <w:rFonts w:ascii="Wingdings" w:hAnsi="Wingdings"/>
      </w:rPr>
    </w:lvl>
  </w:abstractNum>
  <w:abstractNum w:abstractNumId="14"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5456E6"/>
    <w:multiLevelType w:val="hybridMultilevel"/>
    <w:tmpl w:val="6936CCE8"/>
    <w:lvl w:ilvl="0" w:tplc="299EE422">
      <w:start w:val="1"/>
      <w:numFmt w:val="decimal"/>
      <w:lvlText w:val="%1)"/>
      <w:lvlJc w:val="left"/>
      <w:pPr>
        <w:ind w:left="897" w:hanging="360"/>
      </w:pPr>
      <w:rPr>
        <w:rFonts w:hint="default"/>
      </w:rPr>
    </w:lvl>
    <w:lvl w:ilvl="1" w:tplc="040C0019" w:tentative="1">
      <w:start w:val="1"/>
      <w:numFmt w:val="lowerLetter"/>
      <w:lvlText w:val="%2."/>
      <w:lvlJc w:val="left"/>
      <w:pPr>
        <w:ind w:left="1617" w:hanging="360"/>
      </w:pPr>
    </w:lvl>
    <w:lvl w:ilvl="2" w:tplc="040C001B" w:tentative="1">
      <w:start w:val="1"/>
      <w:numFmt w:val="lowerRoman"/>
      <w:lvlText w:val="%3."/>
      <w:lvlJc w:val="right"/>
      <w:pPr>
        <w:ind w:left="2337" w:hanging="180"/>
      </w:pPr>
    </w:lvl>
    <w:lvl w:ilvl="3" w:tplc="040C000F" w:tentative="1">
      <w:start w:val="1"/>
      <w:numFmt w:val="decimal"/>
      <w:lvlText w:val="%4."/>
      <w:lvlJc w:val="left"/>
      <w:pPr>
        <w:ind w:left="3057" w:hanging="360"/>
      </w:pPr>
    </w:lvl>
    <w:lvl w:ilvl="4" w:tplc="040C0019" w:tentative="1">
      <w:start w:val="1"/>
      <w:numFmt w:val="lowerLetter"/>
      <w:lvlText w:val="%5."/>
      <w:lvlJc w:val="left"/>
      <w:pPr>
        <w:ind w:left="3777" w:hanging="360"/>
      </w:pPr>
    </w:lvl>
    <w:lvl w:ilvl="5" w:tplc="040C001B" w:tentative="1">
      <w:start w:val="1"/>
      <w:numFmt w:val="lowerRoman"/>
      <w:lvlText w:val="%6."/>
      <w:lvlJc w:val="right"/>
      <w:pPr>
        <w:ind w:left="4497" w:hanging="180"/>
      </w:pPr>
    </w:lvl>
    <w:lvl w:ilvl="6" w:tplc="040C000F" w:tentative="1">
      <w:start w:val="1"/>
      <w:numFmt w:val="decimal"/>
      <w:lvlText w:val="%7."/>
      <w:lvlJc w:val="left"/>
      <w:pPr>
        <w:ind w:left="5217" w:hanging="360"/>
      </w:pPr>
    </w:lvl>
    <w:lvl w:ilvl="7" w:tplc="040C0019" w:tentative="1">
      <w:start w:val="1"/>
      <w:numFmt w:val="lowerLetter"/>
      <w:lvlText w:val="%8."/>
      <w:lvlJc w:val="left"/>
      <w:pPr>
        <w:ind w:left="5937" w:hanging="360"/>
      </w:pPr>
    </w:lvl>
    <w:lvl w:ilvl="8" w:tplc="040C001B" w:tentative="1">
      <w:start w:val="1"/>
      <w:numFmt w:val="lowerRoman"/>
      <w:lvlText w:val="%9."/>
      <w:lvlJc w:val="right"/>
      <w:pPr>
        <w:ind w:left="6657" w:hanging="180"/>
      </w:pPr>
    </w:lvl>
  </w:abstractNum>
  <w:abstractNum w:abstractNumId="16" w15:restartNumberingAfterBreak="0">
    <w:nsid w:val="00A90D31"/>
    <w:multiLevelType w:val="hybridMultilevel"/>
    <w:tmpl w:val="CAE41BD4"/>
    <w:lvl w:ilvl="0" w:tplc="35D4792A">
      <w:numFmt w:val="bullet"/>
      <w:lvlText w:val=""/>
      <w:lvlJc w:val="left"/>
      <w:pPr>
        <w:ind w:left="720" w:hanging="360"/>
      </w:pPr>
      <w:rPr>
        <w:rFonts w:ascii="Symbol" w:eastAsiaTheme="minorEastAsia"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1ED12AA"/>
    <w:multiLevelType w:val="hybridMultilevel"/>
    <w:tmpl w:val="936C1D20"/>
    <w:lvl w:ilvl="0" w:tplc="EAAA1A62">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A6B6C8B"/>
    <w:multiLevelType w:val="hybridMultilevel"/>
    <w:tmpl w:val="BBEAA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D905AB"/>
    <w:multiLevelType w:val="hybridMultilevel"/>
    <w:tmpl w:val="48FC41EA"/>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20" w15:restartNumberingAfterBreak="0">
    <w:nsid w:val="1EA554E6"/>
    <w:multiLevelType w:val="hybridMultilevel"/>
    <w:tmpl w:val="B106BF36"/>
    <w:lvl w:ilvl="0" w:tplc="3DF8B692">
      <w:numFmt w:val="bullet"/>
      <w:lvlText w:val=""/>
      <w:lvlJc w:val="left"/>
      <w:pPr>
        <w:ind w:left="3480" w:hanging="360"/>
      </w:pPr>
      <w:rPr>
        <w:rFonts w:ascii="Symbol" w:eastAsiaTheme="minorHAnsi" w:hAnsi="Symbol" w:cstheme="minorBidi" w:hint="default"/>
      </w:rPr>
    </w:lvl>
    <w:lvl w:ilvl="1" w:tplc="040C0003" w:tentative="1">
      <w:start w:val="1"/>
      <w:numFmt w:val="bullet"/>
      <w:lvlText w:val="o"/>
      <w:lvlJc w:val="left"/>
      <w:pPr>
        <w:ind w:left="4200" w:hanging="360"/>
      </w:pPr>
      <w:rPr>
        <w:rFonts w:ascii="Courier New" w:hAnsi="Courier New" w:cs="Courier New" w:hint="default"/>
      </w:rPr>
    </w:lvl>
    <w:lvl w:ilvl="2" w:tplc="040C0005" w:tentative="1">
      <w:start w:val="1"/>
      <w:numFmt w:val="bullet"/>
      <w:lvlText w:val=""/>
      <w:lvlJc w:val="left"/>
      <w:pPr>
        <w:ind w:left="4920" w:hanging="360"/>
      </w:pPr>
      <w:rPr>
        <w:rFonts w:ascii="Wingdings" w:hAnsi="Wingdings" w:hint="default"/>
      </w:rPr>
    </w:lvl>
    <w:lvl w:ilvl="3" w:tplc="040C0001" w:tentative="1">
      <w:start w:val="1"/>
      <w:numFmt w:val="bullet"/>
      <w:lvlText w:val=""/>
      <w:lvlJc w:val="left"/>
      <w:pPr>
        <w:ind w:left="5640" w:hanging="360"/>
      </w:pPr>
      <w:rPr>
        <w:rFonts w:ascii="Symbol" w:hAnsi="Symbol" w:hint="default"/>
      </w:rPr>
    </w:lvl>
    <w:lvl w:ilvl="4" w:tplc="040C0003" w:tentative="1">
      <w:start w:val="1"/>
      <w:numFmt w:val="bullet"/>
      <w:lvlText w:val="o"/>
      <w:lvlJc w:val="left"/>
      <w:pPr>
        <w:ind w:left="6360" w:hanging="360"/>
      </w:pPr>
      <w:rPr>
        <w:rFonts w:ascii="Courier New" w:hAnsi="Courier New" w:cs="Courier New" w:hint="default"/>
      </w:rPr>
    </w:lvl>
    <w:lvl w:ilvl="5" w:tplc="040C0005" w:tentative="1">
      <w:start w:val="1"/>
      <w:numFmt w:val="bullet"/>
      <w:lvlText w:val=""/>
      <w:lvlJc w:val="left"/>
      <w:pPr>
        <w:ind w:left="7080" w:hanging="360"/>
      </w:pPr>
      <w:rPr>
        <w:rFonts w:ascii="Wingdings" w:hAnsi="Wingdings" w:hint="default"/>
      </w:rPr>
    </w:lvl>
    <w:lvl w:ilvl="6" w:tplc="040C0001" w:tentative="1">
      <w:start w:val="1"/>
      <w:numFmt w:val="bullet"/>
      <w:lvlText w:val=""/>
      <w:lvlJc w:val="left"/>
      <w:pPr>
        <w:ind w:left="7800" w:hanging="360"/>
      </w:pPr>
      <w:rPr>
        <w:rFonts w:ascii="Symbol" w:hAnsi="Symbol" w:hint="default"/>
      </w:rPr>
    </w:lvl>
    <w:lvl w:ilvl="7" w:tplc="040C0003" w:tentative="1">
      <w:start w:val="1"/>
      <w:numFmt w:val="bullet"/>
      <w:lvlText w:val="o"/>
      <w:lvlJc w:val="left"/>
      <w:pPr>
        <w:ind w:left="8520" w:hanging="360"/>
      </w:pPr>
      <w:rPr>
        <w:rFonts w:ascii="Courier New" w:hAnsi="Courier New" w:cs="Courier New" w:hint="default"/>
      </w:rPr>
    </w:lvl>
    <w:lvl w:ilvl="8" w:tplc="040C0005" w:tentative="1">
      <w:start w:val="1"/>
      <w:numFmt w:val="bullet"/>
      <w:lvlText w:val=""/>
      <w:lvlJc w:val="left"/>
      <w:pPr>
        <w:ind w:left="9240" w:hanging="360"/>
      </w:pPr>
      <w:rPr>
        <w:rFonts w:ascii="Wingdings" w:hAnsi="Wingdings" w:hint="default"/>
      </w:rPr>
    </w:lvl>
  </w:abstractNum>
  <w:abstractNum w:abstractNumId="21" w15:restartNumberingAfterBreak="0">
    <w:nsid w:val="27E958DE"/>
    <w:multiLevelType w:val="hybridMultilevel"/>
    <w:tmpl w:val="2FDC946C"/>
    <w:lvl w:ilvl="0" w:tplc="040C000B">
      <w:start w:val="1"/>
      <w:numFmt w:val="bullet"/>
      <w:lvlText w:val=""/>
      <w:lvlJc w:val="left"/>
      <w:pPr>
        <w:ind w:left="2508" w:hanging="360"/>
      </w:pPr>
      <w:rPr>
        <w:rFonts w:ascii="Wingdings" w:hAnsi="Wingdings" w:hint="default"/>
      </w:rPr>
    </w:lvl>
    <w:lvl w:ilvl="1" w:tplc="040C0003" w:tentative="1">
      <w:start w:val="1"/>
      <w:numFmt w:val="bullet"/>
      <w:lvlText w:val="o"/>
      <w:lvlJc w:val="left"/>
      <w:pPr>
        <w:ind w:left="3228" w:hanging="360"/>
      </w:pPr>
      <w:rPr>
        <w:rFonts w:ascii="Courier New" w:hAnsi="Courier New" w:cs="Courier New" w:hint="default"/>
      </w:rPr>
    </w:lvl>
    <w:lvl w:ilvl="2" w:tplc="040C0005" w:tentative="1">
      <w:start w:val="1"/>
      <w:numFmt w:val="bullet"/>
      <w:lvlText w:val=""/>
      <w:lvlJc w:val="left"/>
      <w:pPr>
        <w:ind w:left="3948" w:hanging="360"/>
      </w:pPr>
      <w:rPr>
        <w:rFonts w:ascii="Wingdings" w:hAnsi="Wingdings" w:hint="default"/>
      </w:rPr>
    </w:lvl>
    <w:lvl w:ilvl="3" w:tplc="040C0001" w:tentative="1">
      <w:start w:val="1"/>
      <w:numFmt w:val="bullet"/>
      <w:lvlText w:val=""/>
      <w:lvlJc w:val="left"/>
      <w:pPr>
        <w:ind w:left="4668" w:hanging="360"/>
      </w:pPr>
      <w:rPr>
        <w:rFonts w:ascii="Symbol" w:hAnsi="Symbol" w:hint="default"/>
      </w:rPr>
    </w:lvl>
    <w:lvl w:ilvl="4" w:tplc="040C0003" w:tentative="1">
      <w:start w:val="1"/>
      <w:numFmt w:val="bullet"/>
      <w:lvlText w:val="o"/>
      <w:lvlJc w:val="left"/>
      <w:pPr>
        <w:ind w:left="5388" w:hanging="360"/>
      </w:pPr>
      <w:rPr>
        <w:rFonts w:ascii="Courier New" w:hAnsi="Courier New" w:cs="Courier New" w:hint="default"/>
      </w:rPr>
    </w:lvl>
    <w:lvl w:ilvl="5" w:tplc="040C0005" w:tentative="1">
      <w:start w:val="1"/>
      <w:numFmt w:val="bullet"/>
      <w:lvlText w:val=""/>
      <w:lvlJc w:val="left"/>
      <w:pPr>
        <w:ind w:left="6108" w:hanging="360"/>
      </w:pPr>
      <w:rPr>
        <w:rFonts w:ascii="Wingdings" w:hAnsi="Wingdings" w:hint="default"/>
      </w:rPr>
    </w:lvl>
    <w:lvl w:ilvl="6" w:tplc="040C0001" w:tentative="1">
      <w:start w:val="1"/>
      <w:numFmt w:val="bullet"/>
      <w:lvlText w:val=""/>
      <w:lvlJc w:val="left"/>
      <w:pPr>
        <w:ind w:left="6828" w:hanging="360"/>
      </w:pPr>
      <w:rPr>
        <w:rFonts w:ascii="Symbol" w:hAnsi="Symbol" w:hint="default"/>
      </w:rPr>
    </w:lvl>
    <w:lvl w:ilvl="7" w:tplc="040C0003" w:tentative="1">
      <w:start w:val="1"/>
      <w:numFmt w:val="bullet"/>
      <w:lvlText w:val="o"/>
      <w:lvlJc w:val="left"/>
      <w:pPr>
        <w:ind w:left="7548" w:hanging="360"/>
      </w:pPr>
      <w:rPr>
        <w:rFonts w:ascii="Courier New" w:hAnsi="Courier New" w:cs="Courier New" w:hint="default"/>
      </w:rPr>
    </w:lvl>
    <w:lvl w:ilvl="8" w:tplc="040C0005" w:tentative="1">
      <w:start w:val="1"/>
      <w:numFmt w:val="bullet"/>
      <w:lvlText w:val=""/>
      <w:lvlJc w:val="left"/>
      <w:pPr>
        <w:ind w:left="8268" w:hanging="360"/>
      </w:pPr>
      <w:rPr>
        <w:rFonts w:ascii="Wingdings" w:hAnsi="Wingdings" w:hint="default"/>
      </w:rPr>
    </w:lvl>
  </w:abstractNum>
  <w:abstractNum w:abstractNumId="22" w15:restartNumberingAfterBreak="0">
    <w:nsid w:val="2C336D7A"/>
    <w:multiLevelType w:val="hybridMultilevel"/>
    <w:tmpl w:val="4392C694"/>
    <w:lvl w:ilvl="0" w:tplc="040C000B">
      <w:start w:val="1"/>
      <w:numFmt w:val="bullet"/>
      <w:lvlText w:val=""/>
      <w:lvlJc w:val="left"/>
      <w:pPr>
        <w:ind w:left="2508" w:hanging="360"/>
      </w:pPr>
      <w:rPr>
        <w:rFonts w:ascii="Wingdings" w:hAnsi="Wingdings" w:hint="default"/>
      </w:rPr>
    </w:lvl>
    <w:lvl w:ilvl="1" w:tplc="040C0003" w:tentative="1">
      <w:start w:val="1"/>
      <w:numFmt w:val="bullet"/>
      <w:lvlText w:val="o"/>
      <w:lvlJc w:val="left"/>
      <w:pPr>
        <w:ind w:left="3228" w:hanging="360"/>
      </w:pPr>
      <w:rPr>
        <w:rFonts w:ascii="Courier New" w:hAnsi="Courier New" w:cs="Courier New" w:hint="default"/>
      </w:rPr>
    </w:lvl>
    <w:lvl w:ilvl="2" w:tplc="040C0005" w:tentative="1">
      <w:start w:val="1"/>
      <w:numFmt w:val="bullet"/>
      <w:lvlText w:val=""/>
      <w:lvlJc w:val="left"/>
      <w:pPr>
        <w:ind w:left="3948" w:hanging="360"/>
      </w:pPr>
      <w:rPr>
        <w:rFonts w:ascii="Wingdings" w:hAnsi="Wingdings" w:hint="default"/>
      </w:rPr>
    </w:lvl>
    <w:lvl w:ilvl="3" w:tplc="040C0001" w:tentative="1">
      <w:start w:val="1"/>
      <w:numFmt w:val="bullet"/>
      <w:lvlText w:val=""/>
      <w:lvlJc w:val="left"/>
      <w:pPr>
        <w:ind w:left="4668" w:hanging="360"/>
      </w:pPr>
      <w:rPr>
        <w:rFonts w:ascii="Symbol" w:hAnsi="Symbol" w:hint="default"/>
      </w:rPr>
    </w:lvl>
    <w:lvl w:ilvl="4" w:tplc="040C0003" w:tentative="1">
      <w:start w:val="1"/>
      <w:numFmt w:val="bullet"/>
      <w:lvlText w:val="o"/>
      <w:lvlJc w:val="left"/>
      <w:pPr>
        <w:ind w:left="5388" w:hanging="360"/>
      </w:pPr>
      <w:rPr>
        <w:rFonts w:ascii="Courier New" w:hAnsi="Courier New" w:cs="Courier New" w:hint="default"/>
      </w:rPr>
    </w:lvl>
    <w:lvl w:ilvl="5" w:tplc="040C0005" w:tentative="1">
      <w:start w:val="1"/>
      <w:numFmt w:val="bullet"/>
      <w:lvlText w:val=""/>
      <w:lvlJc w:val="left"/>
      <w:pPr>
        <w:ind w:left="6108" w:hanging="360"/>
      </w:pPr>
      <w:rPr>
        <w:rFonts w:ascii="Wingdings" w:hAnsi="Wingdings" w:hint="default"/>
      </w:rPr>
    </w:lvl>
    <w:lvl w:ilvl="6" w:tplc="040C0001" w:tentative="1">
      <w:start w:val="1"/>
      <w:numFmt w:val="bullet"/>
      <w:lvlText w:val=""/>
      <w:lvlJc w:val="left"/>
      <w:pPr>
        <w:ind w:left="6828" w:hanging="360"/>
      </w:pPr>
      <w:rPr>
        <w:rFonts w:ascii="Symbol" w:hAnsi="Symbol" w:hint="default"/>
      </w:rPr>
    </w:lvl>
    <w:lvl w:ilvl="7" w:tplc="040C0003" w:tentative="1">
      <w:start w:val="1"/>
      <w:numFmt w:val="bullet"/>
      <w:lvlText w:val="o"/>
      <w:lvlJc w:val="left"/>
      <w:pPr>
        <w:ind w:left="7548" w:hanging="360"/>
      </w:pPr>
      <w:rPr>
        <w:rFonts w:ascii="Courier New" w:hAnsi="Courier New" w:cs="Courier New" w:hint="default"/>
      </w:rPr>
    </w:lvl>
    <w:lvl w:ilvl="8" w:tplc="040C0005" w:tentative="1">
      <w:start w:val="1"/>
      <w:numFmt w:val="bullet"/>
      <w:lvlText w:val=""/>
      <w:lvlJc w:val="left"/>
      <w:pPr>
        <w:ind w:left="8268" w:hanging="360"/>
      </w:pPr>
      <w:rPr>
        <w:rFonts w:ascii="Wingdings" w:hAnsi="Wingdings" w:hint="default"/>
      </w:rPr>
    </w:lvl>
  </w:abstractNum>
  <w:abstractNum w:abstractNumId="23" w15:restartNumberingAfterBreak="0">
    <w:nsid w:val="2FE770E4"/>
    <w:multiLevelType w:val="hybridMultilevel"/>
    <w:tmpl w:val="EC3C392E"/>
    <w:lvl w:ilvl="0" w:tplc="55ECA7D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25A66D5"/>
    <w:multiLevelType w:val="hybridMultilevel"/>
    <w:tmpl w:val="415A970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6120964"/>
    <w:multiLevelType w:val="hybridMultilevel"/>
    <w:tmpl w:val="9DC29DF6"/>
    <w:lvl w:ilvl="0" w:tplc="CE18FC2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4B51DB2"/>
    <w:multiLevelType w:val="hybridMultilevel"/>
    <w:tmpl w:val="04800A44"/>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D98673F"/>
    <w:multiLevelType w:val="hybridMultilevel"/>
    <w:tmpl w:val="C8C2431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ACB3B88"/>
    <w:multiLevelType w:val="hybridMultilevel"/>
    <w:tmpl w:val="463AA5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6A84FBB"/>
    <w:multiLevelType w:val="hybridMultilevel"/>
    <w:tmpl w:val="E8964C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3"/>
  </w:num>
  <w:num w:numId="7">
    <w:abstractNumId w:val="1"/>
  </w:num>
  <w:num w:numId="8">
    <w:abstractNumId w:val="5"/>
  </w:num>
  <w:num w:numId="9">
    <w:abstractNumId w:val="28"/>
  </w:num>
  <w:num w:numId="10">
    <w:abstractNumId w:val="4"/>
  </w:num>
  <w:num w:numId="11">
    <w:abstractNumId w:val="9"/>
  </w:num>
  <w:num w:numId="12">
    <w:abstractNumId w:val="10"/>
  </w:num>
  <w:num w:numId="13">
    <w:abstractNumId w:val="12"/>
  </w:num>
  <w:num w:numId="14">
    <w:abstractNumId w:val="11"/>
  </w:num>
  <w:num w:numId="15">
    <w:abstractNumId w:val="13"/>
  </w:num>
  <w:num w:numId="16">
    <w:abstractNumId w:val="14"/>
  </w:num>
  <w:num w:numId="17">
    <w:abstractNumId w:val="15"/>
  </w:num>
  <w:num w:numId="18">
    <w:abstractNumId w:val="21"/>
  </w:num>
  <w:num w:numId="19">
    <w:abstractNumId w:val="23"/>
  </w:num>
  <w:num w:numId="20">
    <w:abstractNumId w:val="29"/>
  </w:num>
  <w:num w:numId="21">
    <w:abstractNumId w:val="22"/>
  </w:num>
  <w:num w:numId="22">
    <w:abstractNumId w:val="2"/>
  </w:num>
  <w:num w:numId="23">
    <w:abstractNumId w:val="24"/>
  </w:num>
  <w:num w:numId="24">
    <w:abstractNumId w:val="27"/>
  </w:num>
  <w:num w:numId="25">
    <w:abstractNumId w:val="26"/>
  </w:num>
  <w:num w:numId="26">
    <w:abstractNumId w:val="20"/>
  </w:num>
  <w:num w:numId="27">
    <w:abstractNumId w:val="17"/>
  </w:num>
  <w:num w:numId="28">
    <w:abstractNumId w:val="19"/>
  </w:num>
  <w:num w:numId="29">
    <w:abstractNumId w:val="18"/>
  </w:num>
  <w:num w:numId="30">
    <w:abstractNumId w:val="25"/>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0014A"/>
    <w:rsid w:val="000100D7"/>
    <w:rsid w:val="00011A4E"/>
    <w:rsid w:val="000238BF"/>
    <w:rsid w:val="00034CC1"/>
    <w:rsid w:val="00053318"/>
    <w:rsid w:val="000637B6"/>
    <w:rsid w:val="00085285"/>
    <w:rsid w:val="000A4428"/>
    <w:rsid w:val="000E56B5"/>
    <w:rsid w:val="0014503E"/>
    <w:rsid w:val="001671E1"/>
    <w:rsid w:val="0019114C"/>
    <w:rsid w:val="001A250E"/>
    <w:rsid w:val="001A289C"/>
    <w:rsid w:val="001B24DD"/>
    <w:rsid w:val="001D37FF"/>
    <w:rsid w:val="001F2470"/>
    <w:rsid w:val="00246D56"/>
    <w:rsid w:val="00250757"/>
    <w:rsid w:val="00255113"/>
    <w:rsid w:val="00273E32"/>
    <w:rsid w:val="00294E93"/>
    <w:rsid w:val="002C25C1"/>
    <w:rsid w:val="002D1CB9"/>
    <w:rsid w:val="0031347E"/>
    <w:rsid w:val="003153E8"/>
    <w:rsid w:val="00333CAF"/>
    <w:rsid w:val="00333FAE"/>
    <w:rsid w:val="0034725C"/>
    <w:rsid w:val="003476E4"/>
    <w:rsid w:val="00374F86"/>
    <w:rsid w:val="003B28A1"/>
    <w:rsid w:val="003E6ED8"/>
    <w:rsid w:val="00427536"/>
    <w:rsid w:val="00451A97"/>
    <w:rsid w:val="004A595D"/>
    <w:rsid w:val="004B07CF"/>
    <w:rsid w:val="004D3F77"/>
    <w:rsid w:val="004E2317"/>
    <w:rsid w:val="00507840"/>
    <w:rsid w:val="005105C9"/>
    <w:rsid w:val="005334BD"/>
    <w:rsid w:val="00574CDF"/>
    <w:rsid w:val="00582DF8"/>
    <w:rsid w:val="00593D9D"/>
    <w:rsid w:val="005D53BB"/>
    <w:rsid w:val="005E2CCB"/>
    <w:rsid w:val="005F03C6"/>
    <w:rsid w:val="005F491A"/>
    <w:rsid w:val="00632A29"/>
    <w:rsid w:val="00633B10"/>
    <w:rsid w:val="0065797E"/>
    <w:rsid w:val="006616E3"/>
    <w:rsid w:val="00665DFF"/>
    <w:rsid w:val="0069559B"/>
    <w:rsid w:val="006B0C64"/>
    <w:rsid w:val="006B79AD"/>
    <w:rsid w:val="007016E7"/>
    <w:rsid w:val="00707E9D"/>
    <w:rsid w:val="00746D07"/>
    <w:rsid w:val="00756976"/>
    <w:rsid w:val="0076259E"/>
    <w:rsid w:val="007C1E7E"/>
    <w:rsid w:val="007C27A7"/>
    <w:rsid w:val="007C559B"/>
    <w:rsid w:val="0083453F"/>
    <w:rsid w:val="0084637D"/>
    <w:rsid w:val="00852AB4"/>
    <w:rsid w:val="00892547"/>
    <w:rsid w:val="00892A90"/>
    <w:rsid w:val="008B0D63"/>
    <w:rsid w:val="008D53E4"/>
    <w:rsid w:val="008F62C6"/>
    <w:rsid w:val="00913E0D"/>
    <w:rsid w:val="00936CB3"/>
    <w:rsid w:val="00944924"/>
    <w:rsid w:val="0095043A"/>
    <w:rsid w:val="00955E77"/>
    <w:rsid w:val="009811F9"/>
    <w:rsid w:val="009B2E3B"/>
    <w:rsid w:val="009D3070"/>
    <w:rsid w:val="00A11BB0"/>
    <w:rsid w:val="00A44C45"/>
    <w:rsid w:val="00A70DF7"/>
    <w:rsid w:val="00A83ED1"/>
    <w:rsid w:val="00A87A70"/>
    <w:rsid w:val="00B12697"/>
    <w:rsid w:val="00B21439"/>
    <w:rsid w:val="00B4625D"/>
    <w:rsid w:val="00B542CF"/>
    <w:rsid w:val="00B838A8"/>
    <w:rsid w:val="00B8446B"/>
    <w:rsid w:val="00B9218D"/>
    <w:rsid w:val="00BC410D"/>
    <w:rsid w:val="00BE6217"/>
    <w:rsid w:val="00BF1A72"/>
    <w:rsid w:val="00BF5E63"/>
    <w:rsid w:val="00C00230"/>
    <w:rsid w:val="00C32C44"/>
    <w:rsid w:val="00C428CF"/>
    <w:rsid w:val="00C63DB0"/>
    <w:rsid w:val="00D403C7"/>
    <w:rsid w:val="00D476EE"/>
    <w:rsid w:val="00D543B3"/>
    <w:rsid w:val="00D70BE5"/>
    <w:rsid w:val="00D76BE3"/>
    <w:rsid w:val="00E01AF6"/>
    <w:rsid w:val="00E07110"/>
    <w:rsid w:val="00E1459C"/>
    <w:rsid w:val="00E4030E"/>
    <w:rsid w:val="00E94891"/>
    <w:rsid w:val="00EA1BD0"/>
    <w:rsid w:val="00EB5218"/>
    <w:rsid w:val="00EC0AC5"/>
    <w:rsid w:val="00EE590E"/>
    <w:rsid w:val="00F11D70"/>
    <w:rsid w:val="00F12451"/>
    <w:rsid w:val="00F225F6"/>
    <w:rsid w:val="00F237B0"/>
    <w:rsid w:val="00F36CDA"/>
    <w:rsid w:val="00F45E6D"/>
    <w:rsid w:val="00F56700"/>
    <w:rsid w:val="00F652BB"/>
    <w:rsid w:val="00F7476F"/>
    <w:rsid w:val="00F8091B"/>
    <w:rsid w:val="00F845BA"/>
    <w:rsid w:val="00FB22C4"/>
    <w:rsid w:val="00FC353F"/>
    <w:rsid w:val="00FE2082"/>
    <w:rsid w:val="00FF08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FCEE233E-34C2-414F-A5F7-0E4A565F6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E6217"/>
    <w:pPr>
      <w:tabs>
        <w:tab w:val="center" w:pos="4536"/>
        <w:tab w:val="right" w:pos="9072"/>
      </w:tabs>
    </w:pPr>
  </w:style>
  <w:style w:type="character" w:customStyle="1" w:styleId="En-tteCar">
    <w:name w:val="En-tête Car"/>
    <w:basedOn w:val="Policepardfaut"/>
    <w:link w:val="En-tte"/>
    <w:uiPriority w:val="99"/>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uiPriority w:val="99"/>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semiHidden/>
    <w:unhideWhenUsed/>
    <w:rsid w:val="00427536"/>
    <w:pPr>
      <w:spacing w:before="100" w:beforeAutospacing="1" w:after="100" w:afterAutospacing="1"/>
    </w:pPr>
    <w:rPr>
      <w:rFonts w:ascii="Times" w:hAnsi="Times" w:cs="Times New Roman"/>
      <w:sz w:val="20"/>
      <w:szCs w:val="20"/>
    </w:rPr>
  </w:style>
  <w:style w:type="paragraph" w:customStyle="1" w:styleId="Paragraphedeliste1">
    <w:name w:val="Paragraphe de liste1"/>
    <w:basedOn w:val="Normal"/>
    <w:rsid w:val="001D37FF"/>
    <w:pPr>
      <w:suppressAutoHyphens/>
      <w:ind w:left="720"/>
    </w:pPr>
    <w:rPr>
      <w:rFonts w:ascii="Cambria" w:eastAsia="Arial Unicode MS" w:hAnsi="Cambria" w:cs="font441"/>
      <w:lang w:eastAsia="ar-SA"/>
    </w:rPr>
  </w:style>
  <w:style w:type="paragraph" w:styleId="Paragraphedeliste">
    <w:name w:val="List Paragraph"/>
    <w:basedOn w:val="Normal"/>
    <w:uiPriority w:val="34"/>
    <w:qFormat/>
    <w:rsid w:val="001D37FF"/>
    <w:pPr>
      <w:ind w:left="720"/>
      <w:contextualSpacing/>
    </w:pPr>
  </w:style>
  <w:style w:type="character" w:styleId="Lienhypertexte">
    <w:name w:val="Hyperlink"/>
    <w:semiHidden/>
    <w:unhideWhenUsed/>
    <w:rsid w:val="001D37FF"/>
    <w:rPr>
      <w:color w:val="000080"/>
      <w:u w:val="single"/>
    </w:rPr>
  </w:style>
  <w:style w:type="table" w:styleId="Grilledutableau">
    <w:name w:val="Table Grid"/>
    <w:basedOn w:val="TableauNormal"/>
    <w:uiPriority w:val="59"/>
    <w:rsid w:val="001D3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semiHidden/>
    <w:unhideWhenUsed/>
    <w:rsid w:val="00633B10"/>
    <w:rPr>
      <w:sz w:val="20"/>
      <w:szCs w:val="20"/>
    </w:rPr>
  </w:style>
  <w:style w:type="character" w:customStyle="1" w:styleId="CommentaireCar">
    <w:name w:val="Commentaire Car"/>
    <w:basedOn w:val="Policepardfaut"/>
    <w:link w:val="Commentaire"/>
    <w:uiPriority w:val="99"/>
    <w:semiHidden/>
    <w:rsid w:val="00633B10"/>
    <w:rPr>
      <w:sz w:val="20"/>
      <w:szCs w:val="20"/>
      <w:lang w:val="fr-FR"/>
    </w:rPr>
  </w:style>
  <w:style w:type="paragraph" w:customStyle="1" w:styleId="Default">
    <w:name w:val="Default"/>
    <w:rsid w:val="00633B10"/>
    <w:pPr>
      <w:autoSpaceDE w:val="0"/>
      <w:autoSpaceDN w:val="0"/>
      <w:adjustRightInd w:val="0"/>
    </w:pPr>
    <w:rPr>
      <w:rFonts w:ascii="Arial" w:hAnsi="Arial" w:cs="Arial"/>
      <w:color w:val="000000"/>
      <w:lang w:val="fr-FR"/>
    </w:rPr>
  </w:style>
  <w:style w:type="paragraph" w:styleId="Titre">
    <w:name w:val="Title"/>
    <w:basedOn w:val="Normal"/>
    <w:link w:val="TitreCar"/>
    <w:qFormat/>
    <w:rsid w:val="00B838A8"/>
    <w:pPr>
      <w:jc w:val="center"/>
    </w:pPr>
    <w:rPr>
      <w:rFonts w:ascii="Tahoma" w:eastAsia="Times New Roman" w:hAnsi="Tahoma" w:cs="Tahoma"/>
      <w:sz w:val="28"/>
    </w:rPr>
  </w:style>
  <w:style w:type="character" w:customStyle="1" w:styleId="TitreCar">
    <w:name w:val="Titre Car"/>
    <w:basedOn w:val="Policepardfaut"/>
    <w:link w:val="Titre"/>
    <w:rsid w:val="00B838A8"/>
    <w:rPr>
      <w:rFonts w:ascii="Tahoma" w:eastAsia="Times New Roman" w:hAnsi="Tahoma" w:cs="Tahoma"/>
      <w:sz w:val="28"/>
      <w:lang w:val="fr-FR"/>
    </w:rPr>
  </w:style>
  <w:style w:type="character" w:customStyle="1" w:styleId="xbe">
    <w:name w:val="_xbe"/>
    <w:rsid w:val="00B8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172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unss.org/" TargetMode="Externa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6AA00-4DB9-480A-A35E-0D95EA70F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3118</Words>
  <Characters>17153</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JOUANNET</dc:creator>
  <cp:lastModifiedBy>Victor POULAIN</cp:lastModifiedBy>
  <cp:revision>9</cp:revision>
  <cp:lastPrinted>2019-07-02T12:25:00Z</cp:lastPrinted>
  <dcterms:created xsi:type="dcterms:W3CDTF">2022-06-30T08:39:00Z</dcterms:created>
  <dcterms:modified xsi:type="dcterms:W3CDTF">2023-04-04T09:38:00Z</dcterms:modified>
</cp:coreProperties>
</file>